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5B6DF" w14:textId="77777777" w:rsidR="00B276D7" w:rsidRDefault="00B276D7" w:rsidP="00750EAE">
      <w:pPr>
        <w:rPr>
          <w:rFonts w:ascii="Garamond" w:hAnsi="Garamond"/>
          <w:b/>
          <w:sz w:val="59"/>
          <w:szCs w:val="59"/>
        </w:rPr>
      </w:pPr>
    </w:p>
    <w:p w14:paraId="24D5B6E0" w14:textId="77777777" w:rsidR="00B276D7" w:rsidRDefault="007400F5">
      <w:pPr>
        <w:jc w:val="center"/>
        <w:rPr>
          <w:rFonts w:ascii="Garamond" w:hAnsi="Garamond"/>
          <w:b/>
          <w:sz w:val="59"/>
          <w:szCs w:val="59"/>
        </w:rPr>
      </w:pPr>
      <w:r>
        <w:rPr>
          <w:noProof/>
        </w:rPr>
        <w:drawing>
          <wp:inline distT="0" distB="0" distL="0" distR="0" wp14:anchorId="24D5B795" wp14:editId="24D5B796">
            <wp:extent cx="5696712" cy="3081528"/>
            <wp:effectExtent l="0" t="0" r="0" b="5080"/>
            <wp:docPr id="3" name="Picture 3" descr="http://share.hcps.org/sites/PublicInformation/Branding%20Toolbox/Full%20Logo/JPEG/HCPS%20Full%20Logo%20Final%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re.hcps.org/sites/PublicInformation/Branding%20Toolbox/Full%20Logo/JPEG/HCPS%20Full%20Logo%20Final%20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6712" cy="3081528"/>
                    </a:xfrm>
                    <a:prstGeom prst="rect">
                      <a:avLst/>
                    </a:prstGeom>
                    <a:noFill/>
                    <a:ln>
                      <a:noFill/>
                    </a:ln>
                  </pic:spPr>
                </pic:pic>
              </a:graphicData>
            </a:graphic>
          </wp:inline>
        </w:drawing>
      </w:r>
    </w:p>
    <w:p w14:paraId="24D5B6E1" w14:textId="77777777" w:rsidR="0004532F" w:rsidRDefault="0004532F" w:rsidP="00514546">
      <w:pPr>
        <w:jc w:val="center"/>
        <w:rPr>
          <w:rFonts w:ascii="Arial" w:hAnsi="Arial" w:cs="Arial"/>
          <w:b/>
          <w:bCs/>
          <w:sz w:val="24"/>
          <w:szCs w:val="24"/>
        </w:rPr>
      </w:pPr>
    </w:p>
    <w:p w14:paraId="24D5B6E2" w14:textId="77777777" w:rsidR="0004532F" w:rsidRDefault="0004532F" w:rsidP="00514546">
      <w:pPr>
        <w:jc w:val="center"/>
        <w:rPr>
          <w:rFonts w:ascii="Arial" w:hAnsi="Arial" w:cs="Arial"/>
          <w:b/>
          <w:bCs/>
          <w:sz w:val="24"/>
          <w:szCs w:val="24"/>
        </w:rPr>
      </w:pPr>
    </w:p>
    <w:p w14:paraId="24D5B6E3" w14:textId="77777777" w:rsidR="00B34808" w:rsidRDefault="00686D28" w:rsidP="002A71D9">
      <w:pPr>
        <w:jc w:val="center"/>
        <w:rPr>
          <w:rFonts w:ascii="Arial Black" w:hAnsi="Arial Black" w:cs="Arial"/>
          <w:b/>
          <w:sz w:val="56"/>
          <w:szCs w:val="56"/>
        </w:rPr>
      </w:pPr>
      <w:r w:rsidRPr="00750EAE">
        <w:rPr>
          <w:rFonts w:ascii="Arial Black" w:hAnsi="Arial Black" w:cs="Arial"/>
          <w:b/>
          <w:sz w:val="56"/>
          <w:szCs w:val="56"/>
        </w:rPr>
        <w:t xml:space="preserve">High School </w:t>
      </w:r>
    </w:p>
    <w:p w14:paraId="24D5B6E4" w14:textId="77777777" w:rsidR="00686D28" w:rsidRPr="00750EAE" w:rsidRDefault="00686D28" w:rsidP="002A71D9">
      <w:pPr>
        <w:jc w:val="center"/>
        <w:rPr>
          <w:rFonts w:ascii="Arial Black" w:hAnsi="Arial Black" w:cs="Arial"/>
          <w:b/>
          <w:sz w:val="56"/>
          <w:szCs w:val="56"/>
        </w:rPr>
      </w:pPr>
      <w:r w:rsidRPr="00750EAE">
        <w:rPr>
          <w:rFonts w:ascii="Arial Black" w:hAnsi="Arial Black" w:cs="Arial"/>
          <w:b/>
          <w:sz w:val="56"/>
          <w:szCs w:val="56"/>
        </w:rPr>
        <w:t>Summer School Program</w:t>
      </w:r>
    </w:p>
    <w:p w14:paraId="24D5B6E5" w14:textId="666B40A3" w:rsidR="00686D28" w:rsidRPr="00750EAE" w:rsidRDefault="00DC131E" w:rsidP="002A71D9">
      <w:pPr>
        <w:jc w:val="center"/>
        <w:rPr>
          <w:rFonts w:ascii="Arial Black" w:hAnsi="Arial Black" w:cs="Arial"/>
          <w:b/>
          <w:color w:val="auto"/>
          <w:kern w:val="0"/>
          <w:sz w:val="56"/>
          <w:szCs w:val="56"/>
        </w:rPr>
      </w:pPr>
      <w:r>
        <w:rPr>
          <w:rFonts w:ascii="Arial Black" w:hAnsi="Arial Black" w:cs="Arial"/>
          <w:b/>
          <w:sz w:val="56"/>
          <w:szCs w:val="56"/>
        </w:rPr>
        <w:t>2015</w:t>
      </w:r>
    </w:p>
    <w:p w14:paraId="24D5B6E6" w14:textId="77777777" w:rsidR="006B1C45" w:rsidRDefault="006B1C45" w:rsidP="002A71D9">
      <w:pPr>
        <w:jc w:val="center"/>
        <w:rPr>
          <w:rFonts w:ascii="Arial" w:hAnsi="Arial" w:cs="Arial"/>
          <w:b/>
          <w:bCs/>
          <w:sz w:val="24"/>
          <w:szCs w:val="24"/>
        </w:rPr>
      </w:pPr>
    </w:p>
    <w:p w14:paraId="24D5B6E7" w14:textId="77777777" w:rsidR="001A267D" w:rsidRDefault="001A267D" w:rsidP="002A71D9">
      <w:pPr>
        <w:jc w:val="center"/>
        <w:rPr>
          <w:rFonts w:ascii="Arial" w:hAnsi="Arial" w:cs="Arial"/>
          <w:b/>
          <w:bCs/>
          <w:sz w:val="24"/>
          <w:szCs w:val="24"/>
        </w:rPr>
      </w:pPr>
    </w:p>
    <w:p w14:paraId="24D5B6E8" w14:textId="77777777" w:rsidR="006B1C45" w:rsidRDefault="006B1C45" w:rsidP="002A71D9">
      <w:pPr>
        <w:jc w:val="center"/>
        <w:rPr>
          <w:rFonts w:ascii="Arial" w:hAnsi="Arial" w:cs="Arial"/>
          <w:b/>
          <w:bCs/>
          <w:sz w:val="24"/>
          <w:szCs w:val="24"/>
        </w:rPr>
      </w:pPr>
    </w:p>
    <w:p w14:paraId="24D5B6E9" w14:textId="77777777" w:rsidR="006B1C45" w:rsidRPr="007400F5" w:rsidRDefault="006B1C45" w:rsidP="002A71D9">
      <w:pPr>
        <w:jc w:val="center"/>
        <w:rPr>
          <w:rFonts w:ascii="Arial Black" w:hAnsi="Arial Black" w:cs="Arial"/>
          <w:b/>
          <w:bCs/>
          <w:sz w:val="24"/>
          <w:szCs w:val="24"/>
        </w:rPr>
      </w:pPr>
    </w:p>
    <w:p w14:paraId="24D5B6EA" w14:textId="77777777" w:rsidR="006B1C45" w:rsidRDefault="006B1C45" w:rsidP="002A71D9">
      <w:pPr>
        <w:jc w:val="center"/>
        <w:rPr>
          <w:rFonts w:ascii="Arial" w:hAnsi="Arial" w:cs="Arial"/>
          <w:b/>
          <w:bCs/>
          <w:sz w:val="24"/>
          <w:szCs w:val="24"/>
        </w:rPr>
      </w:pPr>
    </w:p>
    <w:p w14:paraId="24D5B6EB" w14:textId="77777777" w:rsidR="009F6F09" w:rsidRDefault="009F6F09" w:rsidP="002A71D9">
      <w:pPr>
        <w:jc w:val="center"/>
        <w:rPr>
          <w:b/>
          <w:sz w:val="48"/>
          <w:szCs w:val="48"/>
        </w:rPr>
      </w:pPr>
    </w:p>
    <w:p w14:paraId="24D5B6EC" w14:textId="77777777" w:rsidR="0045067D" w:rsidRDefault="0045067D" w:rsidP="002A71D9">
      <w:pPr>
        <w:jc w:val="center"/>
        <w:rPr>
          <w:b/>
          <w:sz w:val="48"/>
          <w:szCs w:val="48"/>
        </w:rPr>
      </w:pPr>
    </w:p>
    <w:p w14:paraId="24D5B6ED" w14:textId="77777777" w:rsidR="009F6F09" w:rsidRDefault="009F6F09" w:rsidP="002A71D9">
      <w:pPr>
        <w:jc w:val="center"/>
        <w:rPr>
          <w:b/>
          <w:sz w:val="48"/>
          <w:szCs w:val="48"/>
        </w:rPr>
      </w:pPr>
    </w:p>
    <w:p w14:paraId="24D5B6EE" w14:textId="552F6290" w:rsidR="00F83AD3" w:rsidRPr="00B34808" w:rsidRDefault="00B34808" w:rsidP="00B34808">
      <w:pPr>
        <w:jc w:val="center"/>
        <w:rPr>
          <w:b/>
          <w:sz w:val="22"/>
          <w:szCs w:val="22"/>
        </w:rPr>
      </w:pPr>
      <w:r>
        <w:rPr>
          <w:b/>
          <w:sz w:val="22"/>
          <w:szCs w:val="22"/>
        </w:rPr>
        <w:t xml:space="preserve">Office of </w:t>
      </w:r>
      <w:r w:rsidR="00E21B84">
        <w:rPr>
          <w:b/>
          <w:sz w:val="22"/>
          <w:szCs w:val="22"/>
        </w:rPr>
        <w:t>Accelerated Learning</w:t>
      </w:r>
      <w:r w:rsidR="00F34D94">
        <w:rPr>
          <w:b/>
          <w:sz w:val="22"/>
          <w:szCs w:val="22"/>
        </w:rPr>
        <w:t xml:space="preserve"> and </w:t>
      </w:r>
      <w:r>
        <w:rPr>
          <w:b/>
          <w:sz w:val="22"/>
          <w:szCs w:val="22"/>
        </w:rPr>
        <w:t>Intervention</w:t>
      </w:r>
    </w:p>
    <w:p w14:paraId="24D5B6EF" w14:textId="77777777" w:rsidR="00514546" w:rsidRPr="00F12A1C" w:rsidRDefault="009F6F09" w:rsidP="00B34808">
      <w:pPr>
        <w:jc w:val="center"/>
        <w:rPr>
          <w:b/>
          <w:sz w:val="24"/>
          <w:szCs w:val="24"/>
        </w:rPr>
      </w:pPr>
      <w:r w:rsidRPr="00F12A1C">
        <w:rPr>
          <w:b/>
          <w:sz w:val="24"/>
          <w:szCs w:val="24"/>
        </w:rPr>
        <w:t xml:space="preserve">102 South Hickory </w:t>
      </w:r>
      <w:r w:rsidR="0004532F" w:rsidRPr="00F12A1C">
        <w:rPr>
          <w:b/>
          <w:sz w:val="24"/>
          <w:szCs w:val="24"/>
        </w:rPr>
        <w:t>Avenue Bel</w:t>
      </w:r>
      <w:r w:rsidRPr="00F12A1C">
        <w:rPr>
          <w:b/>
          <w:sz w:val="24"/>
          <w:szCs w:val="24"/>
        </w:rPr>
        <w:t xml:space="preserve"> Air, </w:t>
      </w:r>
      <w:r w:rsidR="0004532F" w:rsidRPr="00F12A1C">
        <w:rPr>
          <w:b/>
          <w:sz w:val="24"/>
          <w:szCs w:val="24"/>
        </w:rPr>
        <w:t>Maryland (</w:t>
      </w:r>
      <w:r w:rsidRPr="00F12A1C">
        <w:rPr>
          <w:b/>
          <w:sz w:val="24"/>
          <w:szCs w:val="24"/>
        </w:rPr>
        <w:t>410)</w:t>
      </w:r>
      <w:r w:rsidR="00B34808">
        <w:rPr>
          <w:b/>
          <w:sz w:val="24"/>
          <w:szCs w:val="24"/>
        </w:rPr>
        <w:t xml:space="preserve"> </w:t>
      </w:r>
      <w:r w:rsidRPr="00F12A1C">
        <w:rPr>
          <w:b/>
          <w:sz w:val="24"/>
          <w:szCs w:val="24"/>
        </w:rPr>
        <w:t>838-7300</w:t>
      </w:r>
      <w:r w:rsidR="00B34808">
        <w:rPr>
          <w:b/>
          <w:sz w:val="24"/>
          <w:szCs w:val="24"/>
        </w:rPr>
        <w:t>/</w:t>
      </w:r>
      <w:r w:rsidR="0004532F" w:rsidRPr="00F12A1C">
        <w:rPr>
          <w:b/>
          <w:sz w:val="24"/>
          <w:szCs w:val="24"/>
        </w:rPr>
        <w:t>1-888-588-4963</w:t>
      </w:r>
    </w:p>
    <w:p w14:paraId="24D5B6F0" w14:textId="77777777" w:rsidR="0004532F" w:rsidRPr="00F12A1C" w:rsidRDefault="0004532F" w:rsidP="00B34808">
      <w:pPr>
        <w:jc w:val="center"/>
        <w:rPr>
          <w:b/>
          <w:sz w:val="24"/>
          <w:szCs w:val="24"/>
        </w:rPr>
      </w:pPr>
      <w:r w:rsidRPr="00F12A1C">
        <w:rPr>
          <w:b/>
          <w:sz w:val="24"/>
          <w:szCs w:val="24"/>
        </w:rPr>
        <w:t>www.HCPS.org</w:t>
      </w:r>
    </w:p>
    <w:p w14:paraId="24D5B6F1" w14:textId="77777777" w:rsidR="00B34808" w:rsidRDefault="00B34808" w:rsidP="00E1425E">
      <w:pPr>
        <w:rPr>
          <w:b/>
          <w:sz w:val="48"/>
          <w:szCs w:val="48"/>
          <w:u w:val="single"/>
        </w:rPr>
      </w:pPr>
    </w:p>
    <w:p w14:paraId="24D5B6F2" w14:textId="77777777" w:rsidR="00B34808" w:rsidRPr="00E40A83" w:rsidRDefault="00B34808" w:rsidP="00B34808">
      <w:pPr>
        <w:jc w:val="center"/>
        <w:rPr>
          <w:b/>
          <w:sz w:val="48"/>
          <w:szCs w:val="48"/>
          <w:u w:val="single"/>
        </w:rPr>
      </w:pPr>
      <w:r>
        <w:rPr>
          <w:b/>
          <w:sz w:val="48"/>
          <w:szCs w:val="48"/>
          <w:u w:val="single"/>
        </w:rPr>
        <w:lastRenderedPageBreak/>
        <w:t>Summer School Schedule</w:t>
      </w:r>
    </w:p>
    <w:p w14:paraId="24D5B6F3" w14:textId="77777777" w:rsidR="00B34808" w:rsidRDefault="00B34808" w:rsidP="00B34808">
      <w:pPr>
        <w:rPr>
          <w:b/>
          <w:bCs/>
          <w:sz w:val="24"/>
          <w:szCs w:val="24"/>
        </w:rPr>
      </w:pPr>
    </w:p>
    <w:p w14:paraId="24D5B6F4" w14:textId="6D821E24" w:rsidR="00B34808" w:rsidRPr="00861625" w:rsidRDefault="00E1425E" w:rsidP="00B34808">
      <w:pPr>
        <w:rPr>
          <w:bCs/>
          <w:sz w:val="24"/>
          <w:szCs w:val="24"/>
        </w:rPr>
      </w:pPr>
      <w:r w:rsidRPr="00E16113">
        <w:rPr>
          <w:bCs/>
          <w:sz w:val="24"/>
          <w:szCs w:val="24"/>
        </w:rPr>
        <w:t xml:space="preserve">The HCPS </w:t>
      </w:r>
      <w:r w:rsidR="00B34808" w:rsidRPr="00E16113">
        <w:rPr>
          <w:bCs/>
          <w:sz w:val="24"/>
          <w:szCs w:val="24"/>
        </w:rPr>
        <w:t xml:space="preserve">High School Summer School </w:t>
      </w:r>
      <w:r w:rsidRPr="00E16113">
        <w:rPr>
          <w:bCs/>
          <w:sz w:val="24"/>
          <w:szCs w:val="24"/>
        </w:rPr>
        <w:t xml:space="preserve">program </w:t>
      </w:r>
      <w:r w:rsidR="00B34808" w:rsidRPr="00E16113">
        <w:rPr>
          <w:bCs/>
          <w:sz w:val="24"/>
          <w:szCs w:val="24"/>
        </w:rPr>
        <w:t>begins on</w:t>
      </w:r>
      <w:r w:rsidR="00DC131E">
        <w:rPr>
          <w:bCs/>
          <w:sz w:val="24"/>
          <w:szCs w:val="24"/>
        </w:rPr>
        <w:t xml:space="preserve"> Tuesday</w:t>
      </w:r>
      <w:r w:rsidR="00165DAE" w:rsidRPr="00E16113">
        <w:rPr>
          <w:bCs/>
          <w:sz w:val="24"/>
          <w:szCs w:val="24"/>
        </w:rPr>
        <w:t>, July 7 and ends Thursday,</w:t>
      </w:r>
      <w:r w:rsidR="00DC131E">
        <w:rPr>
          <w:bCs/>
          <w:sz w:val="24"/>
          <w:szCs w:val="24"/>
        </w:rPr>
        <w:t xml:space="preserve"> July 30</w:t>
      </w:r>
      <w:r w:rsidR="00B34808">
        <w:rPr>
          <w:bCs/>
          <w:sz w:val="24"/>
          <w:szCs w:val="24"/>
        </w:rPr>
        <w:t>.  School</w:t>
      </w:r>
      <w:r w:rsidR="00165DAE">
        <w:rPr>
          <w:bCs/>
          <w:sz w:val="24"/>
          <w:szCs w:val="24"/>
        </w:rPr>
        <w:t xml:space="preserve"> will be closed on Fridays</w:t>
      </w:r>
      <w:r w:rsidR="00B34808">
        <w:rPr>
          <w:bCs/>
          <w:sz w:val="24"/>
          <w:szCs w:val="24"/>
        </w:rPr>
        <w:t>.  Class begins daily at 7:30 and ends at 11:30.  A graduation ceremony will be held</w:t>
      </w:r>
      <w:r w:rsidR="00DC131E">
        <w:rPr>
          <w:bCs/>
          <w:sz w:val="24"/>
          <w:szCs w:val="24"/>
        </w:rPr>
        <w:t xml:space="preserve"> on July 30, 2015</w:t>
      </w:r>
      <w:r w:rsidR="00E16113">
        <w:rPr>
          <w:bCs/>
          <w:sz w:val="24"/>
          <w:szCs w:val="24"/>
        </w:rPr>
        <w:t xml:space="preserve"> at 10 am</w:t>
      </w:r>
      <w:r w:rsidR="00165DAE">
        <w:rPr>
          <w:bCs/>
          <w:sz w:val="24"/>
          <w:szCs w:val="24"/>
        </w:rPr>
        <w:t xml:space="preserve"> at </w:t>
      </w:r>
      <w:r w:rsidR="00E16113">
        <w:rPr>
          <w:bCs/>
          <w:sz w:val="24"/>
          <w:szCs w:val="24"/>
        </w:rPr>
        <w:t>Patterson Mill High School</w:t>
      </w:r>
      <w:r w:rsidR="00C96DAB">
        <w:rPr>
          <w:bCs/>
          <w:sz w:val="24"/>
          <w:szCs w:val="24"/>
        </w:rPr>
        <w:t xml:space="preserve"> </w:t>
      </w:r>
      <w:r w:rsidR="00B34808">
        <w:rPr>
          <w:bCs/>
          <w:sz w:val="24"/>
          <w:szCs w:val="24"/>
        </w:rPr>
        <w:t>for all eligible students.</w:t>
      </w:r>
    </w:p>
    <w:p w14:paraId="24D5B6F5" w14:textId="77777777" w:rsidR="00B34808" w:rsidRDefault="00B34808" w:rsidP="00692204">
      <w:pPr>
        <w:jc w:val="center"/>
        <w:rPr>
          <w:b/>
          <w:sz w:val="48"/>
          <w:szCs w:val="48"/>
          <w:u w:val="single"/>
        </w:rPr>
      </w:pPr>
    </w:p>
    <w:p w14:paraId="24D5B6F6" w14:textId="77777777" w:rsidR="00686D28" w:rsidRPr="00692204" w:rsidRDefault="00686D28" w:rsidP="00692204">
      <w:pPr>
        <w:jc w:val="center"/>
        <w:rPr>
          <w:b/>
          <w:sz w:val="48"/>
          <w:szCs w:val="48"/>
        </w:rPr>
      </w:pPr>
      <w:r w:rsidRPr="00E40A83">
        <w:rPr>
          <w:b/>
          <w:sz w:val="48"/>
          <w:szCs w:val="48"/>
          <w:u w:val="single"/>
        </w:rPr>
        <w:t>Locations</w:t>
      </w:r>
    </w:p>
    <w:p w14:paraId="24D5B6F7" w14:textId="77777777" w:rsidR="006B1C45" w:rsidRDefault="006B1C45">
      <w:pPr>
        <w:rPr>
          <w:sz w:val="24"/>
          <w:szCs w:val="24"/>
        </w:rPr>
      </w:pPr>
    </w:p>
    <w:p w14:paraId="24D5B6F8" w14:textId="77777777" w:rsidR="00686D28" w:rsidRPr="006B1C45" w:rsidRDefault="00686D28">
      <w:pPr>
        <w:rPr>
          <w:sz w:val="24"/>
          <w:szCs w:val="24"/>
        </w:rPr>
      </w:pPr>
      <w:r w:rsidRPr="00E16113">
        <w:rPr>
          <w:sz w:val="24"/>
          <w:szCs w:val="24"/>
        </w:rPr>
        <w:t>High School Summer School</w:t>
      </w:r>
      <w:r w:rsidRPr="006B1C45">
        <w:rPr>
          <w:sz w:val="24"/>
          <w:szCs w:val="24"/>
        </w:rPr>
        <w:t xml:space="preserve"> courses are</w:t>
      </w:r>
      <w:r w:rsidR="006B1C45">
        <w:rPr>
          <w:sz w:val="24"/>
          <w:szCs w:val="24"/>
        </w:rPr>
        <w:t xml:space="preserve"> held at the </w:t>
      </w:r>
      <w:r w:rsidRPr="006B1C45">
        <w:rPr>
          <w:sz w:val="24"/>
          <w:szCs w:val="24"/>
        </w:rPr>
        <w:t>following locations.</w:t>
      </w:r>
    </w:p>
    <w:p w14:paraId="24D5B6F9" w14:textId="77777777" w:rsidR="00686D28" w:rsidRPr="006B1C45" w:rsidRDefault="00686D28">
      <w:pPr>
        <w:rPr>
          <w:color w:val="C00000"/>
          <w:sz w:val="24"/>
          <w:szCs w:val="24"/>
        </w:rPr>
      </w:pPr>
    </w:p>
    <w:p w14:paraId="24D5B6FA" w14:textId="77777777" w:rsidR="00686D28" w:rsidRPr="00E16113" w:rsidRDefault="00E16113" w:rsidP="00DC131E">
      <w:pPr>
        <w:rPr>
          <w:b/>
          <w:bCs/>
          <w:sz w:val="24"/>
          <w:szCs w:val="24"/>
        </w:rPr>
      </w:pPr>
      <w:r>
        <w:rPr>
          <w:b/>
          <w:bCs/>
          <w:sz w:val="24"/>
          <w:szCs w:val="24"/>
        </w:rPr>
        <w:t>Aberdeen High School</w:t>
      </w:r>
      <w:r w:rsidR="00BE1122">
        <w:rPr>
          <w:b/>
          <w:bCs/>
          <w:sz w:val="24"/>
          <w:szCs w:val="24"/>
        </w:rPr>
        <w:tab/>
      </w:r>
      <w:r w:rsidR="00BE1122">
        <w:rPr>
          <w:b/>
          <w:bCs/>
          <w:sz w:val="24"/>
          <w:szCs w:val="24"/>
        </w:rPr>
        <w:tab/>
      </w:r>
      <w:r w:rsidR="00BE1122">
        <w:rPr>
          <w:b/>
          <w:bCs/>
          <w:sz w:val="24"/>
          <w:szCs w:val="24"/>
        </w:rPr>
        <w:tab/>
      </w:r>
      <w:r w:rsidR="00BE1122">
        <w:rPr>
          <w:b/>
          <w:bCs/>
          <w:sz w:val="24"/>
          <w:szCs w:val="24"/>
        </w:rPr>
        <w:tab/>
      </w:r>
      <w:r w:rsidRPr="00E16113">
        <w:rPr>
          <w:b/>
          <w:bCs/>
          <w:sz w:val="24"/>
          <w:szCs w:val="24"/>
        </w:rPr>
        <w:t xml:space="preserve"> </w:t>
      </w:r>
    </w:p>
    <w:p w14:paraId="24D5B6FB" w14:textId="02A7E064" w:rsidR="00686D28" w:rsidRPr="00E16113" w:rsidRDefault="00E16113" w:rsidP="00DC131E">
      <w:pPr>
        <w:rPr>
          <w:sz w:val="24"/>
          <w:szCs w:val="24"/>
        </w:rPr>
      </w:pPr>
      <w:r w:rsidRPr="00E16113">
        <w:rPr>
          <w:sz w:val="24"/>
          <w:szCs w:val="24"/>
        </w:rPr>
        <w:t>251 Paradise Rd.</w:t>
      </w:r>
      <w:r w:rsidR="00686D28" w:rsidRPr="00E16113">
        <w:rPr>
          <w:sz w:val="24"/>
          <w:szCs w:val="24"/>
        </w:rPr>
        <w:tab/>
      </w:r>
      <w:r w:rsidR="00686D28" w:rsidRPr="00E16113">
        <w:rPr>
          <w:sz w:val="24"/>
          <w:szCs w:val="24"/>
        </w:rPr>
        <w:tab/>
      </w:r>
      <w:r w:rsidR="00686D28" w:rsidRPr="00E16113">
        <w:rPr>
          <w:sz w:val="24"/>
          <w:szCs w:val="24"/>
        </w:rPr>
        <w:tab/>
      </w:r>
      <w:r w:rsidR="00686D28" w:rsidRPr="00E16113">
        <w:rPr>
          <w:sz w:val="24"/>
          <w:szCs w:val="24"/>
        </w:rPr>
        <w:tab/>
      </w:r>
      <w:r w:rsidR="00686D28" w:rsidRPr="00E16113">
        <w:rPr>
          <w:sz w:val="24"/>
          <w:szCs w:val="24"/>
        </w:rPr>
        <w:tab/>
      </w:r>
    </w:p>
    <w:p w14:paraId="24D5B6FC" w14:textId="2C8E5101" w:rsidR="00686D28" w:rsidRDefault="00E16113" w:rsidP="00DC131E">
      <w:pPr>
        <w:rPr>
          <w:sz w:val="24"/>
          <w:szCs w:val="24"/>
        </w:rPr>
      </w:pPr>
      <w:r w:rsidRPr="00E16113">
        <w:rPr>
          <w:sz w:val="24"/>
          <w:szCs w:val="24"/>
        </w:rPr>
        <w:t>Aberdeen, MD  21001</w:t>
      </w:r>
      <w:r w:rsidR="00686D28" w:rsidRPr="00E16113">
        <w:rPr>
          <w:sz w:val="24"/>
          <w:szCs w:val="24"/>
        </w:rPr>
        <w:tab/>
      </w:r>
      <w:r w:rsidR="00686D28" w:rsidRPr="00E16113">
        <w:rPr>
          <w:sz w:val="24"/>
          <w:szCs w:val="24"/>
        </w:rPr>
        <w:tab/>
      </w:r>
      <w:r w:rsidR="00686D28" w:rsidRPr="00E16113">
        <w:rPr>
          <w:sz w:val="24"/>
          <w:szCs w:val="24"/>
        </w:rPr>
        <w:tab/>
      </w:r>
      <w:r w:rsidR="006B1C45" w:rsidRPr="00E16113">
        <w:rPr>
          <w:sz w:val="24"/>
          <w:szCs w:val="24"/>
        </w:rPr>
        <w:tab/>
      </w:r>
      <w:r w:rsidRPr="00E16113">
        <w:rPr>
          <w:sz w:val="24"/>
          <w:szCs w:val="24"/>
        </w:rPr>
        <w:t xml:space="preserve">            </w:t>
      </w:r>
    </w:p>
    <w:p w14:paraId="24D5B6FD" w14:textId="57D1F419" w:rsidR="00B34808" w:rsidRPr="006B1C45" w:rsidRDefault="00E16113" w:rsidP="00DC131E">
      <w:pPr>
        <w:rPr>
          <w:sz w:val="24"/>
          <w:szCs w:val="24"/>
        </w:rPr>
      </w:pPr>
      <w:r>
        <w:rPr>
          <w:sz w:val="24"/>
          <w:szCs w:val="24"/>
        </w:rPr>
        <w:t>410.273.5500</w:t>
      </w:r>
      <w:r w:rsidR="00B34808">
        <w:rPr>
          <w:sz w:val="24"/>
          <w:szCs w:val="24"/>
        </w:rPr>
        <w:tab/>
      </w:r>
      <w:r w:rsidR="00B34808">
        <w:rPr>
          <w:sz w:val="24"/>
          <w:szCs w:val="24"/>
        </w:rPr>
        <w:tab/>
      </w:r>
      <w:r>
        <w:rPr>
          <w:sz w:val="24"/>
          <w:szCs w:val="24"/>
        </w:rPr>
        <w:tab/>
      </w:r>
      <w:r>
        <w:rPr>
          <w:sz w:val="24"/>
          <w:szCs w:val="24"/>
        </w:rPr>
        <w:tab/>
        <w:t xml:space="preserve">    </w:t>
      </w:r>
      <w:r w:rsidR="00DC131E">
        <w:rPr>
          <w:sz w:val="24"/>
          <w:szCs w:val="24"/>
        </w:rPr>
        <w:t xml:space="preserve">                  </w:t>
      </w:r>
    </w:p>
    <w:p w14:paraId="24D5B6FE" w14:textId="77777777" w:rsidR="009E66C1" w:rsidRDefault="009E66C1" w:rsidP="00DC131E">
      <w:pPr>
        <w:rPr>
          <w:sz w:val="24"/>
          <w:szCs w:val="24"/>
        </w:rPr>
      </w:pPr>
    </w:p>
    <w:p w14:paraId="24D5B6FF" w14:textId="77777777" w:rsidR="00686D28" w:rsidRPr="00E16113" w:rsidRDefault="009E66C1" w:rsidP="00DC131E">
      <w:pPr>
        <w:rPr>
          <w:sz w:val="24"/>
          <w:szCs w:val="24"/>
        </w:rPr>
      </w:pPr>
      <w:r>
        <w:rPr>
          <w:b/>
          <w:bCs/>
          <w:sz w:val="24"/>
          <w:szCs w:val="24"/>
        </w:rPr>
        <w:t>Patterson Mill</w:t>
      </w:r>
      <w:r w:rsidR="00686D28" w:rsidRPr="00E16113">
        <w:rPr>
          <w:b/>
          <w:bCs/>
          <w:sz w:val="24"/>
          <w:szCs w:val="24"/>
        </w:rPr>
        <w:t xml:space="preserve"> High School</w:t>
      </w:r>
    </w:p>
    <w:p w14:paraId="24D5B700" w14:textId="77777777" w:rsidR="009E66C1" w:rsidRDefault="009E66C1" w:rsidP="00DC131E">
      <w:pPr>
        <w:rPr>
          <w:sz w:val="24"/>
          <w:szCs w:val="24"/>
        </w:rPr>
      </w:pPr>
      <w:r>
        <w:rPr>
          <w:sz w:val="24"/>
          <w:szCs w:val="24"/>
        </w:rPr>
        <w:t xml:space="preserve">85 Patterson Mill </w:t>
      </w:r>
      <w:r w:rsidR="00686D28" w:rsidRPr="00E16113">
        <w:rPr>
          <w:sz w:val="24"/>
          <w:szCs w:val="24"/>
        </w:rPr>
        <w:t>Road</w:t>
      </w:r>
    </w:p>
    <w:p w14:paraId="24D5B701" w14:textId="77777777" w:rsidR="00686D28" w:rsidRPr="006B1C45" w:rsidRDefault="009E66C1" w:rsidP="00DC131E">
      <w:pPr>
        <w:rPr>
          <w:sz w:val="24"/>
          <w:szCs w:val="24"/>
        </w:rPr>
      </w:pPr>
      <w:r>
        <w:rPr>
          <w:sz w:val="24"/>
          <w:szCs w:val="24"/>
        </w:rPr>
        <w:t>Bel Air, MD  21015</w:t>
      </w:r>
    </w:p>
    <w:p w14:paraId="24D5B702" w14:textId="77777777" w:rsidR="00686D28" w:rsidRPr="006B1C45" w:rsidRDefault="009E66C1" w:rsidP="00DC131E">
      <w:pPr>
        <w:rPr>
          <w:sz w:val="24"/>
          <w:szCs w:val="24"/>
        </w:rPr>
      </w:pPr>
      <w:r>
        <w:rPr>
          <w:sz w:val="24"/>
          <w:szCs w:val="24"/>
        </w:rPr>
        <w:t>410.638.4640</w:t>
      </w:r>
    </w:p>
    <w:p w14:paraId="24D5B703" w14:textId="77777777" w:rsidR="00B34808" w:rsidRDefault="00B34808" w:rsidP="006B1C45">
      <w:pPr>
        <w:jc w:val="center"/>
        <w:rPr>
          <w:b/>
          <w:sz w:val="48"/>
          <w:szCs w:val="48"/>
          <w:u w:val="single"/>
        </w:rPr>
      </w:pPr>
    </w:p>
    <w:p w14:paraId="24D5B704" w14:textId="77777777" w:rsidR="00686D28" w:rsidRPr="00E40A83" w:rsidRDefault="00686D28" w:rsidP="006B1C45">
      <w:pPr>
        <w:jc w:val="center"/>
        <w:rPr>
          <w:b/>
          <w:sz w:val="48"/>
          <w:szCs w:val="48"/>
          <w:u w:val="single"/>
        </w:rPr>
      </w:pPr>
      <w:r w:rsidRPr="00E40A83">
        <w:rPr>
          <w:b/>
          <w:sz w:val="48"/>
          <w:szCs w:val="48"/>
          <w:u w:val="single"/>
        </w:rPr>
        <w:t>Tuition</w:t>
      </w:r>
    </w:p>
    <w:p w14:paraId="24D5B705" w14:textId="77777777" w:rsidR="00E40A83" w:rsidRPr="006B1C45" w:rsidRDefault="00E40A83" w:rsidP="006B1C45">
      <w:pPr>
        <w:jc w:val="center"/>
        <w:rPr>
          <w:b/>
          <w:sz w:val="22"/>
          <w:szCs w:val="22"/>
        </w:rPr>
      </w:pPr>
    </w:p>
    <w:p w14:paraId="24D5B706" w14:textId="1A59929D" w:rsidR="006B1C45" w:rsidRDefault="00DC131E" w:rsidP="006B1C45">
      <w:pPr>
        <w:rPr>
          <w:sz w:val="24"/>
          <w:szCs w:val="24"/>
        </w:rPr>
      </w:pPr>
      <w:r>
        <w:rPr>
          <w:sz w:val="24"/>
          <w:szCs w:val="24"/>
        </w:rPr>
        <w:t>The rates below indicate the charges for High School Summer School classes. Tuition will be collected through MySchoolBucks and will be due by July 1</w:t>
      </w:r>
      <w:r w:rsidRPr="00DC131E">
        <w:rPr>
          <w:sz w:val="24"/>
          <w:szCs w:val="24"/>
          <w:vertAlign w:val="superscript"/>
        </w:rPr>
        <w:t>st</w:t>
      </w:r>
      <w:r>
        <w:rPr>
          <w:sz w:val="24"/>
          <w:szCs w:val="24"/>
        </w:rPr>
        <w:t xml:space="preserve">. </w:t>
      </w:r>
    </w:p>
    <w:p w14:paraId="38F0010F" w14:textId="77777777" w:rsidR="00DC131E" w:rsidRDefault="00DC131E" w:rsidP="006B1C45">
      <w:pPr>
        <w:rPr>
          <w:sz w:val="24"/>
          <w:szCs w:val="24"/>
        </w:rPr>
      </w:pPr>
    </w:p>
    <w:p w14:paraId="72240A1B" w14:textId="77777777" w:rsidR="00DC131E" w:rsidRDefault="00DC131E" w:rsidP="006B1C45">
      <w:pPr>
        <w:rPr>
          <w:sz w:val="24"/>
          <w:szCs w:val="24"/>
        </w:rPr>
      </w:pPr>
    </w:p>
    <w:p w14:paraId="24D5B709" w14:textId="0CA1CC1F" w:rsidR="00E1425E" w:rsidRPr="00DC131E" w:rsidRDefault="00E1425E" w:rsidP="00DC131E">
      <w:pPr>
        <w:rPr>
          <w:sz w:val="24"/>
          <w:szCs w:val="24"/>
        </w:rPr>
      </w:pPr>
    </w:p>
    <w:tbl>
      <w:tblPr>
        <w:tblpPr w:leftFromText="180" w:rightFromText="180" w:vertAnchor="text" w:horzAnchor="margin" w:tblpXSpec="center" w:tblpY="103"/>
        <w:tblW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7"/>
        <w:gridCol w:w="2653"/>
      </w:tblGrid>
      <w:tr w:rsidR="00DC131E" w:rsidRPr="00E1425E" w14:paraId="24D5B70C" w14:textId="77777777" w:rsidTr="00305059">
        <w:trPr>
          <w:trHeight w:val="369"/>
        </w:trPr>
        <w:tc>
          <w:tcPr>
            <w:tcW w:w="4900" w:type="dxa"/>
            <w:gridSpan w:val="2"/>
            <w:tcMar>
              <w:top w:w="58" w:type="dxa"/>
              <w:left w:w="58" w:type="dxa"/>
              <w:bottom w:w="58" w:type="dxa"/>
              <w:right w:w="58" w:type="dxa"/>
            </w:tcMar>
            <w:hideMark/>
          </w:tcPr>
          <w:p w14:paraId="24D5B70B" w14:textId="6C8FE92D" w:rsidR="00DC131E" w:rsidRPr="00E1425E" w:rsidRDefault="00DC131E" w:rsidP="00DC131E">
            <w:pPr>
              <w:jc w:val="center"/>
              <w:rPr>
                <w:b/>
                <w:bCs/>
                <w:sz w:val="22"/>
                <w:szCs w:val="22"/>
                <w14:cntxtAlts/>
              </w:rPr>
            </w:pPr>
            <w:r>
              <w:rPr>
                <w:b/>
                <w:bCs/>
                <w:sz w:val="22"/>
                <w:szCs w:val="22"/>
              </w:rPr>
              <w:t>2015 Tuition Rates</w:t>
            </w:r>
          </w:p>
        </w:tc>
      </w:tr>
      <w:tr w:rsidR="00893B9A" w:rsidRPr="00E1425E" w14:paraId="24D5B70F" w14:textId="77777777" w:rsidTr="00893B9A">
        <w:trPr>
          <w:trHeight w:val="233"/>
        </w:trPr>
        <w:tc>
          <w:tcPr>
            <w:tcW w:w="2247" w:type="dxa"/>
            <w:tcMar>
              <w:top w:w="58" w:type="dxa"/>
              <w:left w:w="58" w:type="dxa"/>
              <w:bottom w:w="58" w:type="dxa"/>
              <w:right w:w="58" w:type="dxa"/>
            </w:tcMar>
            <w:hideMark/>
          </w:tcPr>
          <w:p w14:paraId="24D5B70D" w14:textId="609E9A25" w:rsidR="00893B9A" w:rsidRPr="00E1425E" w:rsidRDefault="00DC131E" w:rsidP="00893B9A">
            <w:pPr>
              <w:rPr>
                <w:sz w:val="22"/>
                <w:szCs w:val="22"/>
                <w14:cntxtAlts/>
              </w:rPr>
            </w:pPr>
            <w:r>
              <w:rPr>
                <w:sz w:val="22"/>
                <w:szCs w:val="22"/>
              </w:rPr>
              <w:t>Full Price</w:t>
            </w:r>
          </w:p>
        </w:tc>
        <w:tc>
          <w:tcPr>
            <w:tcW w:w="2653" w:type="dxa"/>
            <w:tcMar>
              <w:top w:w="58" w:type="dxa"/>
              <w:left w:w="58" w:type="dxa"/>
              <w:bottom w:w="58" w:type="dxa"/>
              <w:right w:w="58" w:type="dxa"/>
            </w:tcMar>
            <w:hideMark/>
          </w:tcPr>
          <w:p w14:paraId="24D5B70E" w14:textId="275B3E7F" w:rsidR="00893B9A" w:rsidRPr="00E1425E" w:rsidRDefault="00DC131E" w:rsidP="00893B9A">
            <w:pPr>
              <w:jc w:val="center"/>
              <w:rPr>
                <w:sz w:val="22"/>
                <w:szCs w:val="22"/>
                <w14:cntxtAlts/>
              </w:rPr>
            </w:pPr>
            <w:r>
              <w:rPr>
                <w:sz w:val="22"/>
                <w:szCs w:val="22"/>
              </w:rPr>
              <w:t>$350</w:t>
            </w:r>
          </w:p>
        </w:tc>
      </w:tr>
      <w:tr w:rsidR="00893B9A" w:rsidRPr="00E1425E" w14:paraId="24D5B712" w14:textId="77777777" w:rsidTr="00893B9A">
        <w:trPr>
          <w:trHeight w:val="233"/>
        </w:trPr>
        <w:tc>
          <w:tcPr>
            <w:tcW w:w="2247" w:type="dxa"/>
            <w:tcMar>
              <w:top w:w="58" w:type="dxa"/>
              <w:left w:w="58" w:type="dxa"/>
              <w:bottom w:w="58" w:type="dxa"/>
              <w:right w:w="58" w:type="dxa"/>
            </w:tcMar>
            <w:hideMark/>
          </w:tcPr>
          <w:p w14:paraId="24D5B710" w14:textId="25B7E592" w:rsidR="00893B9A" w:rsidRPr="00E1425E" w:rsidRDefault="00DC131E" w:rsidP="00DC131E">
            <w:pPr>
              <w:rPr>
                <w:sz w:val="22"/>
                <w:szCs w:val="22"/>
                <w14:cntxtAlts/>
              </w:rPr>
            </w:pPr>
            <w:r>
              <w:rPr>
                <w:sz w:val="22"/>
                <w:szCs w:val="22"/>
              </w:rPr>
              <w:t>Approved Reduced Meals</w:t>
            </w:r>
          </w:p>
        </w:tc>
        <w:tc>
          <w:tcPr>
            <w:tcW w:w="2653" w:type="dxa"/>
            <w:tcMar>
              <w:top w:w="58" w:type="dxa"/>
              <w:left w:w="58" w:type="dxa"/>
              <w:bottom w:w="58" w:type="dxa"/>
              <w:right w:w="58" w:type="dxa"/>
            </w:tcMar>
            <w:hideMark/>
          </w:tcPr>
          <w:p w14:paraId="4DA4529B" w14:textId="77777777" w:rsidR="00DC131E" w:rsidRDefault="00DC131E" w:rsidP="00893B9A">
            <w:pPr>
              <w:jc w:val="center"/>
              <w:rPr>
                <w:sz w:val="22"/>
                <w:szCs w:val="22"/>
              </w:rPr>
            </w:pPr>
          </w:p>
          <w:p w14:paraId="24D5B711" w14:textId="3401F1EE" w:rsidR="00893B9A" w:rsidRPr="00E1425E" w:rsidRDefault="00893B9A" w:rsidP="00893B9A">
            <w:pPr>
              <w:jc w:val="center"/>
              <w:rPr>
                <w:sz w:val="22"/>
                <w:szCs w:val="22"/>
                <w14:cntxtAlts/>
              </w:rPr>
            </w:pPr>
            <w:r w:rsidRPr="00E1425E">
              <w:rPr>
                <w:sz w:val="22"/>
                <w:szCs w:val="22"/>
              </w:rPr>
              <w:t>$</w:t>
            </w:r>
            <w:r w:rsidR="00DC131E">
              <w:rPr>
                <w:sz w:val="22"/>
                <w:szCs w:val="22"/>
              </w:rPr>
              <w:t>150</w:t>
            </w:r>
          </w:p>
        </w:tc>
      </w:tr>
      <w:tr w:rsidR="00893B9A" w:rsidRPr="00E1425E" w14:paraId="24D5B715" w14:textId="77777777" w:rsidTr="00DC131E">
        <w:trPr>
          <w:trHeight w:val="409"/>
        </w:trPr>
        <w:tc>
          <w:tcPr>
            <w:tcW w:w="2247" w:type="dxa"/>
            <w:tcMar>
              <w:top w:w="58" w:type="dxa"/>
              <w:left w:w="58" w:type="dxa"/>
              <w:bottom w:w="58" w:type="dxa"/>
              <w:right w:w="58" w:type="dxa"/>
            </w:tcMar>
            <w:hideMark/>
          </w:tcPr>
          <w:p w14:paraId="24D5B713" w14:textId="15FFC874" w:rsidR="00893B9A" w:rsidRPr="00E1425E" w:rsidRDefault="00DC131E" w:rsidP="00893B9A">
            <w:pPr>
              <w:rPr>
                <w:sz w:val="22"/>
                <w:szCs w:val="22"/>
                <w14:cntxtAlts/>
              </w:rPr>
            </w:pPr>
            <w:r>
              <w:rPr>
                <w:sz w:val="22"/>
                <w:szCs w:val="22"/>
              </w:rPr>
              <w:t>Approved Free Meals</w:t>
            </w:r>
          </w:p>
        </w:tc>
        <w:tc>
          <w:tcPr>
            <w:tcW w:w="2653" w:type="dxa"/>
            <w:tcMar>
              <w:top w:w="58" w:type="dxa"/>
              <w:left w:w="58" w:type="dxa"/>
              <w:bottom w:w="58" w:type="dxa"/>
              <w:right w:w="58" w:type="dxa"/>
            </w:tcMar>
            <w:hideMark/>
          </w:tcPr>
          <w:p w14:paraId="24D5B714" w14:textId="776DE2D7" w:rsidR="00893B9A" w:rsidRPr="00E1425E" w:rsidRDefault="00DC131E" w:rsidP="00893B9A">
            <w:pPr>
              <w:jc w:val="center"/>
              <w:rPr>
                <w:sz w:val="22"/>
                <w:szCs w:val="22"/>
                <w14:cntxtAlts/>
              </w:rPr>
            </w:pPr>
            <w:r>
              <w:rPr>
                <w:sz w:val="22"/>
                <w:szCs w:val="22"/>
              </w:rPr>
              <w:t>Free</w:t>
            </w:r>
          </w:p>
        </w:tc>
      </w:tr>
    </w:tbl>
    <w:p w14:paraId="24D5B716" w14:textId="77777777" w:rsidR="00893B9A" w:rsidRDefault="00893B9A" w:rsidP="00893B9A">
      <w:pPr>
        <w:rPr>
          <w:color w:val="auto"/>
          <w:kern w:val="0"/>
          <w:sz w:val="24"/>
          <w:szCs w:val="24"/>
        </w:rPr>
      </w:pPr>
      <w:r>
        <w:rPr>
          <w:noProof/>
          <w:color w:val="auto"/>
          <w:kern w:val="0"/>
          <w:sz w:val="24"/>
          <w:szCs w:val="24"/>
        </w:rPr>
        <mc:AlternateContent>
          <mc:Choice Requires="wps">
            <w:drawing>
              <wp:anchor distT="36576" distB="36576" distL="36576" distR="36576" simplePos="0" relativeHeight="251658240" behindDoc="0" locked="0" layoutInCell="1" allowOverlap="1" wp14:anchorId="24D5B797" wp14:editId="24D5B798">
                <wp:simplePos x="0" y="0"/>
                <wp:positionH relativeFrom="column">
                  <wp:posOffset>457200</wp:posOffset>
                </wp:positionH>
                <wp:positionV relativeFrom="paragraph">
                  <wp:posOffset>1943100</wp:posOffset>
                </wp:positionV>
                <wp:extent cx="3257550" cy="1143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57550" cy="11430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5EFD" id="Rectangle 2" o:spid="_x0000_s1026" style="position:absolute;margin-left:36pt;margin-top:153pt;width:256.5pt;height:9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" filled="f" stroked="f" insetpen="t">
                <v:shadow color="white"/>
                <o:lock v:ext="edit" shapetype="t"/>
                <v:textbox inset="0,0,0,0"/>
              </v:rect>
            </w:pict>
          </mc:Fallback>
        </mc:AlternateContent>
      </w:r>
    </w:p>
    <w:p w14:paraId="24D5B717" w14:textId="77777777" w:rsidR="002A71D9" w:rsidRDefault="002A71D9" w:rsidP="00E40A83">
      <w:pPr>
        <w:jc w:val="center"/>
        <w:rPr>
          <w:b/>
          <w:sz w:val="48"/>
          <w:szCs w:val="48"/>
        </w:rPr>
      </w:pPr>
    </w:p>
    <w:p w14:paraId="24D5B718" w14:textId="77777777" w:rsidR="00893B9A" w:rsidRDefault="00B06ABE" w:rsidP="00E40A83">
      <w:pPr>
        <w:jc w:val="center"/>
        <w:rPr>
          <w:b/>
          <w:sz w:val="48"/>
          <w:szCs w:val="48"/>
        </w:rPr>
      </w:pPr>
      <w:r>
        <w:rPr>
          <w:b/>
          <w:sz w:val="48"/>
          <w:szCs w:val="48"/>
        </w:rPr>
        <w:t xml:space="preserve"> </w:t>
      </w:r>
    </w:p>
    <w:p w14:paraId="24D5B719" w14:textId="77777777" w:rsidR="00893B9A" w:rsidRDefault="00893B9A" w:rsidP="00E40A83">
      <w:pPr>
        <w:jc w:val="center"/>
        <w:rPr>
          <w:b/>
          <w:sz w:val="48"/>
          <w:szCs w:val="48"/>
        </w:rPr>
      </w:pPr>
    </w:p>
    <w:p w14:paraId="24D5B71A" w14:textId="77777777" w:rsidR="00893B9A" w:rsidRDefault="00893B9A" w:rsidP="00E40A83">
      <w:pPr>
        <w:jc w:val="center"/>
        <w:rPr>
          <w:b/>
          <w:sz w:val="48"/>
          <w:szCs w:val="48"/>
        </w:rPr>
      </w:pPr>
    </w:p>
    <w:p w14:paraId="24D5B71B" w14:textId="77777777" w:rsidR="00893B9A" w:rsidRDefault="00893B9A" w:rsidP="00E40A83">
      <w:pPr>
        <w:jc w:val="center"/>
        <w:rPr>
          <w:b/>
          <w:sz w:val="48"/>
          <w:szCs w:val="48"/>
          <w:u w:val="single"/>
        </w:rPr>
      </w:pPr>
    </w:p>
    <w:p w14:paraId="24D5B71C" w14:textId="77777777" w:rsidR="00E1425E" w:rsidRDefault="00E1425E" w:rsidP="0045067D">
      <w:pPr>
        <w:rPr>
          <w:b/>
          <w:sz w:val="48"/>
          <w:szCs w:val="48"/>
          <w:u w:val="single"/>
        </w:rPr>
      </w:pPr>
    </w:p>
    <w:p w14:paraId="795A48A1" w14:textId="77777777" w:rsidR="00DC131E" w:rsidRDefault="00DC131E" w:rsidP="0045067D">
      <w:pPr>
        <w:jc w:val="center"/>
        <w:rPr>
          <w:b/>
          <w:sz w:val="48"/>
          <w:szCs w:val="48"/>
          <w:u w:val="single"/>
        </w:rPr>
      </w:pPr>
    </w:p>
    <w:p w14:paraId="24D5B71D" w14:textId="77777777" w:rsidR="0045067D" w:rsidRDefault="0045067D" w:rsidP="0045067D">
      <w:pPr>
        <w:jc w:val="center"/>
        <w:rPr>
          <w:b/>
          <w:sz w:val="48"/>
          <w:szCs w:val="48"/>
          <w:u w:val="single"/>
        </w:rPr>
      </w:pPr>
      <w:r w:rsidRPr="00E40A83">
        <w:rPr>
          <w:b/>
          <w:sz w:val="48"/>
          <w:szCs w:val="48"/>
          <w:u w:val="single"/>
        </w:rPr>
        <w:t xml:space="preserve">Attendance Requirement </w:t>
      </w:r>
    </w:p>
    <w:p w14:paraId="24D5B71E" w14:textId="77777777" w:rsidR="0045067D" w:rsidRDefault="0045067D" w:rsidP="0045067D">
      <w:pPr>
        <w:rPr>
          <w:sz w:val="24"/>
          <w:szCs w:val="24"/>
        </w:rPr>
      </w:pPr>
    </w:p>
    <w:p w14:paraId="24D5B71F" w14:textId="77777777" w:rsidR="0045067D" w:rsidRDefault="0045067D" w:rsidP="0045067D">
      <w:pPr>
        <w:rPr>
          <w:kern w:val="0"/>
          <w:sz w:val="24"/>
        </w:rPr>
      </w:pPr>
      <w:r>
        <w:rPr>
          <w:sz w:val="24"/>
        </w:rPr>
        <w:t xml:space="preserve">Students are expected to attend Summer School every day. Absences and lateness must be avoided because of the limited time available for each course. Any student with an </w:t>
      </w:r>
      <w:r>
        <w:rPr>
          <w:rFonts w:ascii="Times New Roman Bold" w:eastAsia="ヒラギノ角ゴ Pro W3" w:hAnsi="Times New Roman Bold"/>
          <w:sz w:val="24"/>
        </w:rPr>
        <w:t xml:space="preserve">unexcused </w:t>
      </w:r>
      <w:r>
        <w:rPr>
          <w:sz w:val="24"/>
        </w:rPr>
        <w:t xml:space="preserve">absence will not be permitted to continue in Summer School. A </w:t>
      </w:r>
      <w:r>
        <w:rPr>
          <w:rFonts w:ascii="Times New Roman Bold" w:eastAsia="ヒラギノ角ゴ Pro W3" w:hAnsi="Times New Roman Bold"/>
          <w:sz w:val="24"/>
        </w:rPr>
        <w:t xml:space="preserve">VACATION, </w:t>
      </w:r>
      <w:r>
        <w:rPr>
          <w:sz w:val="24"/>
        </w:rPr>
        <w:t xml:space="preserve">with or without parental consent, is considered an </w:t>
      </w:r>
      <w:r>
        <w:rPr>
          <w:rFonts w:ascii="Times New Roman Bold" w:eastAsia="ヒラギノ角ゴ Pro W3" w:hAnsi="Times New Roman Bold"/>
          <w:sz w:val="24"/>
        </w:rPr>
        <w:t xml:space="preserve">unexcused </w:t>
      </w:r>
      <w:r>
        <w:rPr>
          <w:sz w:val="24"/>
        </w:rPr>
        <w:t>absence.</w:t>
      </w:r>
    </w:p>
    <w:p w14:paraId="24D5B720" w14:textId="77777777" w:rsidR="0045067D" w:rsidRDefault="0045067D" w:rsidP="00E40A83">
      <w:pPr>
        <w:jc w:val="center"/>
        <w:rPr>
          <w:b/>
          <w:sz w:val="48"/>
          <w:szCs w:val="48"/>
          <w:u w:val="single"/>
        </w:rPr>
      </w:pPr>
    </w:p>
    <w:p w14:paraId="24D5B721" w14:textId="77777777" w:rsidR="00E40A83" w:rsidRDefault="00686D28" w:rsidP="00E40A83">
      <w:pPr>
        <w:jc w:val="center"/>
        <w:rPr>
          <w:b/>
          <w:sz w:val="48"/>
          <w:szCs w:val="48"/>
          <w:u w:val="single"/>
        </w:rPr>
      </w:pPr>
      <w:r w:rsidRPr="00E40A83">
        <w:rPr>
          <w:b/>
          <w:sz w:val="48"/>
          <w:szCs w:val="48"/>
          <w:u w:val="single"/>
        </w:rPr>
        <w:t>Registration</w:t>
      </w:r>
    </w:p>
    <w:p w14:paraId="24D5B722" w14:textId="77777777" w:rsidR="008158AF" w:rsidRDefault="008158AF" w:rsidP="008158AF">
      <w:pPr>
        <w:rPr>
          <w:sz w:val="24"/>
          <w:szCs w:val="24"/>
        </w:rPr>
      </w:pPr>
    </w:p>
    <w:p w14:paraId="24D5B723" w14:textId="77777777" w:rsidR="000579FD" w:rsidRPr="000579FD" w:rsidRDefault="008158AF" w:rsidP="008158AF">
      <w:pPr>
        <w:rPr>
          <w:sz w:val="24"/>
          <w:szCs w:val="24"/>
        </w:rPr>
      </w:pPr>
      <w:r w:rsidRPr="000579FD">
        <w:rPr>
          <w:sz w:val="24"/>
          <w:szCs w:val="24"/>
        </w:rPr>
        <w:t>Procedures for registering for High School Summer School are listed below.</w:t>
      </w:r>
    </w:p>
    <w:p w14:paraId="24D5B724" w14:textId="77777777" w:rsidR="000579FD" w:rsidRPr="00893B9A" w:rsidRDefault="000579FD" w:rsidP="00893B9A">
      <w:pPr>
        <w:ind w:left="360"/>
        <w:rPr>
          <w:color w:val="auto"/>
          <w:sz w:val="24"/>
          <w:szCs w:val="24"/>
        </w:rPr>
      </w:pPr>
    </w:p>
    <w:p w14:paraId="24D5B725" w14:textId="719BB60D" w:rsidR="00893B9A" w:rsidRPr="0013099F" w:rsidRDefault="00893B9A" w:rsidP="00893B9A">
      <w:pPr>
        <w:numPr>
          <w:ilvl w:val="0"/>
          <w:numId w:val="6"/>
        </w:numPr>
        <w:overflowPunct/>
        <w:autoSpaceDE/>
        <w:autoSpaceDN/>
        <w:adjustRightInd/>
        <w:ind w:hanging="360"/>
        <w:rPr>
          <w:rFonts w:ascii="Lucida Grande" w:eastAsia="ヒラギノ角ゴ Pro W3" w:hAnsi="Symbol" w:hint="eastAsia"/>
          <w:color w:val="auto"/>
          <w:sz w:val="24"/>
        </w:rPr>
      </w:pPr>
      <w:r w:rsidRPr="0013099F">
        <w:rPr>
          <w:color w:val="auto"/>
          <w:sz w:val="24"/>
        </w:rPr>
        <w:t>Schedule an appoint</w:t>
      </w:r>
      <w:r w:rsidR="00DC131E">
        <w:rPr>
          <w:color w:val="auto"/>
          <w:sz w:val="24"/>
        </w:rPr>
        <w:t>ment with the school counselor or Summer School Site Coordinator.</w:t>
      </w:r>
    </w:p>
    <w:p w14:paraId="24D5B726" w14:textId="13600674" w:rsidR="00893B9A" w:rsidRPr="00DC131E" w:rsidRDefault="00893B9A" w:rsidP="00893B9A">
      <w:pPr>
        <w:numPr>
          <w:ilvl w:val="0"/>
          <w:numId w:val="6"/>
        </w:numPr>
        <w:overflowPunct/>
        <w:autoSpaceDE/>
        <w:autoSpaceDN/>
        <w:adjustRightInd/>
        <w:ind w:hanging="360"/>
        <w:rPr>
          <w:rFonts w:ascii="Lucida Grande" w:eastAsia="ヒラギノ角ゴ Pro W3" w:hAnsi="Symbol" w:hint="eastAsia"/>
          <w:color w:val="auto"/>
          <w:sz w:val="24"/>
        </w:rPr>
      </w:pPr>
      <w:r w:rsidRPr="0013099F">
        <w:rPr>
          <w:color w:val="auto"/>
          <w:sz w:val="24"/>
        </w:rPr>
        <w:t xml:space="preserve">Complete the </w:t>
      </w:r>
      <w:r w:rsidR="00E1425E">
        <w:rPr>
          <w:color w:val="auto"/>
          <w:sz w:val="24"/>
        </w:rPr>
        <w:t xml:space="preserve">HCPS </w:t>
      </w:r>
      <w:r w:rsidRPr="009E66C1">
        <w:rPr>
          <w:color w:val="auto"/>
          <w:sz w:val="24"/>
        </w:rPr>
        <w:t>H</w:t>
      </w:r>
      <w:r w:rsidR="00DC131E">
        <w:rPr>
          <w:color w:val="auto"/>
          <w:sz w:val="24"/>
        </w:rPr>
        <w:t>igh</w:t>
      </w:r>
      <w:r w:rsidR="00D4207E">
        <w:rPr>
          <w:color w:val="auto"/>
          <w:sz w:val="24"/>
        </w:rPr>
        <w:t xml:space="preserve"> School Summer School Registration P</w:t>
      </w:r>
      <w:r w:rsidR="00DC131E">
        <w:rPr>
          <w:color w:val="auto"/>
          <w:sz w:val="24"/>
        </w:rPr>
        <w:t>acket.</w:t>
      </w:r>
    </w:p>
    <w:p w14:paraId="38364404" w14:textId="1A0FC3FF" w:rsidR="00DC131E" w:rsidRPr="009E66C1" w:rsidRDefault="00D4207E" w:rsidP="00893B9A">
      <w:pPr>
        <w:numPr>
          <w:ilvl w:val="0"/>
          <w:numId w:val="6"/>
        </w:numPr>
        <w:overflowPunct/>
        <w:autoSpaceDE/>
        <w:autoSpaceDN/>
        <w:adjustRightInd/>
        <w:ind w:hanging="360"/>
        <w:rPr>
          <w:rFonts w:ascii="Lucida Grande" w:eastAsia="ヒラギノ角ゴ Pro W3" w:hAnsi="Symbol" w:hint="eastAsia"/>
          <w:color w:val="auto"/>
          <w:sz w:val="24"/>
        </w:rPr>
      </w:pPr>
      <w:r>
        <w:rPr>
          <w:color w:val="auto"/>
          <w:sz w:val="24"/>
        </w:rPr>
        <w:t>Return the registration</w:t>
      </w:r>
      <w:r w:rsidR="00DC131E">
        <w:rPr>
          <w:color w:val="auto"/>
          <w:sz w:val="24"/>
        </w:rPr>
        <w:t xml:space="preserve"> packet to the Summer School Site Coordinator by June 15</w:t>
      </w:r>
      <w:r w:rsidR="00DC131E" w:rsidRPr="00DC131E">
        <w:rPr>
          <w:color w:val="auto"/>
          <w:sz w:val="24"/>
          <w:vertAlign w:val="superscript"/>
        </w:rPr>
        <w:t>th</w:t>
      </w:r>
      <w:r w:rsidR="00DC131E">
        <w:rPr>
          <w:color w:val="auto"/>
          <w:sz w:val="24"/>
        </w:rPr>
        <w:t xml:space="preserve"> to reserve a spot.</w:t>
      </w:r>
    </w:p>
    <w:p w14:paraId="24D5B72A" w14:textId="77777777" w:rsidR="00893B9A" w:rsidRPr="0013099F" w:rsidRDefault="00893B9A" w:rsidP="00893B9A">
      <w:pPr>
        <w:jc w:val="center"/>
        <w:rPr>
          <w:color w:val="auto"/>
          <w:sz w:val="24"/>
        </w:rPr>
      </w:pPr>
    </w:p>
    <w:p w14:paraId="24D5B72C" w14:textId="77777777" w:rsidR="00893B9A" w:rsidRPr="0013099F" w:rsidRDefault="00893B9A" w:rsidP="00893B9A">
      <w:pPr>
        <w:rPr>
          <w:color w:val="auto"/>
          <w:sz w:val="24"/>
        </w:rPr>
      </w:pPr>
    </w:p>
    <w:p w14:paraId="24D5B72D" w14:textId="3310F087" w:rsidR="00893B9A" w:rsidRPr="0013099F" w:rsidRDefault="00893B9A" w:rsidP="00893B9A">
      <w:pPr>
        <w:rPr>
          <w:color w:val="auto"/>
          <w:sz w:val="24"/>
        </w:rPr>
      </w:pPr>
      <w:r w:rsidRPr="0013099F">
        <w:rPr>
          <w:color w:val="auto"/>
          <w:sz w:val="24"/>
        </w:rPr>
        <w:t>Several criteria must be determined prior to enrollment in the course.  Once the student re</w:t>
      </w:r>
      <w:r w:rsidR="00DC131E">
        <w:rPr>
          <w:color w:val="auto"/>
          <w:sz w:val="24"/>
        </w:rPr>
        <w:t>turns the</w:t>
      </w:r>
      <w:r w:rsidR="00D4207E">
        <w:rPr>
          <w:color w:val="auto"/>
          <w:sz w:val="24"/>
        </w:rPr>
        <w:t xml:space="preserve"> registration</w:t>
      </w:r>
      <w:r w:rsidR="005C489A" w:rsidRPr="0013099F">
        <w:rPr>
          <w:color w:val="auto"/>
          <w:sz w:val="24"/>
        </w:rPr>
        <w:t xml:space="preserve"> </w:t>
      </w:r>
      <w:r w:rsidR="00DC131E">
        <w:rPr>
          <w:color w:val="auto"/>
          <w:sz w:val="24"/>
        </w:rPr>
        <w:t>packet</w:t>
      </w:r>
      <w:r w:rsidRPr="0013099F">
        <w:rPr>
          <w:color w:val="auto"/>
          <w:sz w:val="24"/>
        </w:rPr>
        <w:t xml:space="preserve">, office staff must check the </w:t>
      </w:r>
      <w:r w:rsidR="005C489A" w:rsidRPr="0013099F">
        <w:rPr>
          <w:color w:val="auto"/>
          <w:sz w:val="24"/>
        </w:rPr>
        <w:t>request</w:t>
      </w:r>
      <w:r w:rsidRPr="0013099F">
        <w:rPr>
          <w:color w:val="auto"/>
          <w:sz w:val="24"/>
        </w:rPr>
        <w:t xml:space="preserve"> and determine if the course is still open.</w:t>
      </w:r>
      <w:r w:rsidR="005C489A" w:rsidRPr="0013099F">
        <w:rPr>
          <w:color w:val="auto"/>
          <w:sz w:val="24"/>
        </w:rPr>
        <w:t xml:space="preserve">  The following criteria will be utilized in determining course enrollment.</w:t>
      </w:r>
    </w:p>
    <w:p w14:paraId="24D5B72E" w14:textId="77777777" w:rsidR="005C489A" w:rsidRPr="0013099F" w:rsidRDefault="005C489A" w:rsidP="00893B9A">
      <w:pPr>
        <w:rPr>
          <w:color w:val="auto"/>
          <w:sz w:val="24"/>
        </w:rPr>
      </w:pPr>
    </w:p>
    <w:p w14:paraId="24D5B72F" w14:textId="77777777" w:rsidR="00893B9A" w:rsidRPr="0013099F" w:rsidRDefault="005C489A" w:rsidP="005C489A">
      <w:pPr>
        <w:numPr>
          <w:ilvl w:val="0"/>
          <w:numId w:val="7"/>
        </w:numPr>
        <w:overflowPunct/>
        <w:autoSpaceDE/>
        <w:autoSpaceDN/>
        <w:adjustRightInd/>
        <w:ind w:hanging="240"/>
        <w:rPr>
          <w:color w:val="auto"/>
          <w:sz w:val="24"/>
        </w:rPr>
      </w:pPr>
      <w:r w:rsidRPr="0013099F">
        <w:rPr>
          <w:color w:val="auto"/>
          <w:sz w:val="24"/>
        </w:rPr>
        <w:t>C</w:t>
      </w:r>
      <w:r w:rsidR="00893B9A" w:rsidRPr="0013099F">
        <w:rPr>
          <w:color w:val="auto"/>
          <w:sz w:val="24"/>
        </w:rPr>
        <w:t xml:space="preserve">urrent seniors and </w:t>
      </w:r>
      <w:r w:rsidRPr="0013099F">
        <w:rPr>
          <w:color w:val="auto"/>
          <w:sz w:val="24"/>
        </w:rPr>
        <w:t xml:space="preserve">incoming </w:t>
      </w:r>
      <w:r w:rsidR="00893B9A" w:rsidRPr="0013099F">
        <w:rPr>
          <w:color w:val="auto"/>
          <w:sz w:val="24"/>
        </w:rPr>
        <w:t xml:space="preserve">seniors will be given top priority to </w:t>
      </w:r>
      <w:r w:rsidRPr="0013099F">
        <w:rPr>
          <w:color w:val="auto"/>
          <w:sz w:val="24"/>
        </w:rPr>
        <w:t>enroll in the course</w:t>
      </w:r>
      <w:r w:rsidR="00893B9A" w:rsidRPr="0013099F">
        <w:rPr>
          <w:color w:val="auto"/>
          <w:sz w:val="24"/>
        </w:rPr>
        <w:t>.</w:t>
      </w:r>
    </w:p>
    <w:p w14:paraId="24D5B730" w14:textId="77777777" w:rsidR="00893B9A" w:rsidRPr="0013099F" w:rsidRDefault="00893B9A" w:rsidP="00893B9A">
      <w:pPr>
        <w:numPr>
          <w:ilvl w:val="0"/>
          <w:numId w:val="7"/>
        </w:numPr>
        <w:overflowPunct/>
        <w:autoSpaceDE/>
        <w:autoSpaceDN/>
        <w:adjustRightInd/>
        <w:ind w:hanging="240"/>
        <w:rPr>
          <w:color w:val="auto"/>
          <w:sz w:val="24"/>
        </w:rPr>
      </w:pPr>
      <w:r w:rsidRPr="0013099F">
        <w:rPr>
          <w:color w:val="auto"/>
          <w:sz w:val="24"/>
        </w:rPr>
        <w:t>Students failing the H</w:t>
      </w:r>
      <w:r w:rsidR="005C489A" w:rsidRPr="0013099F">
        <w:rPr>
          <w:color w:val="auto"/>
          <w:sz w:val="24"/>
        </w:rPr>
        <w:t>igh School Assessment</w:t>
      </w:r>
      <w:r w:rsidRPr="0013099F">
        <w:rPr>
          <w:color w:val="auto"/>
          <w:sz w:val="24"/>
        </w:rPr>
        <w:t xml:space="preserve"> will be given first priority in the hybrid courses.</w:t>
      </w:r>
    </w:p>
    <w:p w14:paraId="24D5B732" w14:textId="21294944" w:rsidR="00893B9A" w:rsidRPr="0013099F" w:rsidRDefault="00893B9A" w:rsidP="00893B9A">
      <w:pPr>
        <w:numPr>
          <w:ilvl w:val="0"/>
          <w:numId w:val="7"/>
        </w:numPr>
        <w:overflowPunct/>
        <w:autoSpaceDE/>
        <w:autoSpaceDN/>
        <w:adjustRightInd/>
        <w:ind w:hanging="240"/>
        <w:rPr>
          <w:color w:val="auto"/>
          <w:sz w:val="24"/>
        </w:rPr>
      </w:pPr>
      <w:r w:rsidRPr="0013099F">
        <w:rPr>
          <w:color w:val="auto"/>
          <w:sz w:val="24"/>
        </w:rPr>
        <w:t xml:space="preserve">Students on the </w:t>
      </w:r>
      <w:r w:rsidR="005C489A" w:rsidRPr="0013099F">
        <w:rPr>
          <w:color w:val="auto"/>
          <w:sz w:val="24"/>
        </w:rPr>
        <w:t>Wait List</w:t>
      </w:r>
      <w:r w:rsidR="0013099F">
        <w:rPr>
          <w:color w:val="auto"/>
          <w:sz w:val="24"/>
        </w:rPr>
        <w:t xml:space="preserve"> will be notified by phone</w:t>
      </w:r>
      <w:r w:rsidR="00DC131E">
        <w:rPr>
          <w:color w:val="auto"/>
          <w:sz w:val="24"/>
        </w:rPr>
        <w:t xml:space="preserve"> on July 2nd</w:t>
      </w:r>
      <w:r w:rsidRPr="0013099F">
        <w:rPr>
          <w:color w:val="auto"/>
          <w:sz w:val="24"/>
        </w:rPr>
        <w:t xml:space="preserve"> if there is an opening at the desired location.</w:t>
      </w:r>
    </w:p>
    <w:p w14:paraId="24D5B733" w14:textId="77777777" w:rsidR="00893B9A" w:rsidRPr="0013099F" w:rsidRDefault="00893B9A" w:rsidP="00893B9A">
      <w:pPr>
        <w:rPr>
          <w:color w:val="auto"/>
          <w:sz w:val="24"/>
        </w:rPr>
      </w:pPr>
    </w:p>
    <w:p w14:paraId="24D5B734" w14:textId="0E74A9EC" w:rsidR="00893B9A" w:rsidRPr="0013099F" w:rsidRDefault="00893B9A" w:rsidP="0013099F">
      <w:pPr>
        <w:overflowPunct/>
        <w:autoSpaceDE/>
        <w:autoSpaceDN/>
        <w:adjustRightInd/>
        <w:rPr>
          <w:rFonts w:ascii="Lucida Grande" w:eastAsia="ヒラギノ角ゴ Pro W3" w:hAnsi="Symbol" w:hint="eastAsia"/>
          <w:color w:val="auto"/>
          <w:sz w:val="24"/>
        </w:rPr>
      </w:pPr>
      <w:r w:rsidRPr="0013099F">
        <w:rPr>
          <w:rFonts w:ascii="Times New Roman Bold" w:eastAsia="ヒラギノ角ゴ Pro W3" w:hAnsi="Times New Roman Bold"/>
          <w:color w:val="auto"/>
          <w:sz w:val="24"/>
        </w:rPr>
        <w:t xml:space="preserve">The </w:t>
      </w:r>
      <w:r w:rsidR="00D4207E">
        <w:rPr>
          <w:rFonts w:ascii="Times New Roman Bold" w:eastAsia="ヒラギノ角ゴ Pro W3" w:hAnsi="Times New Roman Bold"/>
          <w:color w:val="auto"/>
          <w:sz w:val="24"/>
        </w:rPr>
        <w:t>Registration</w:t>
      </w:r>
      <w:r w:rsidRPr="009E66C1">
        <w:rPr>
          <w:rFonts w:ascii="Times New Roman Bold" w:eastAsia="ヒラギノ角ゴ Pro W3" w:hAnsi="Times New Roman Bold"/>
          <w:color w:val="auto"/>
          <w:sz w:val="24"/>
        </w:rPr>
        <w:t xml:space="preserve"> Packet must be returned to the Summer School </w:t>
      </w:r>
      <w:r w:rsidR="00DC131E">
        <w:rPr>
          <w:rFonts w:ascii="Times New Roman Bold" w:eastAsia="ヒラギノ角ゴ Pro W3" w:hAnsi="Times New Roman Bold"/>
          <w:color w:val="auto"/>
          <w:sz w:val="24"/>
        </w:rPr>
        <w:t>Site Coordinator by June 15, 2015</w:t>
      </w:r>
      <w:r w:rsidRPr="009E66C1">
        <w:rPr>
          <w:color w:val="auto"/>
          <w:sz w:val="24"/>
        </w:rPr>
        <w:t>. Fa</w:t>
      </w:r>
      <w:r w:rsidR="00D4207E">
        <w:rPr>
          <w:color w:val="auto"/>
          <w:sz w:val="24"/>
        </w:rPr>
        <w:t>ilure to complete the Registration</w:t>
      </w:r>
      <w:r w:rsidRPr="009E66C1">
        <w:rPr>
          <w:color w:val="auto"/>
          <w:sz w:val="24"/>
        </w:rPr>
        <w:t xml:space="preserve"> Packet by this date will cause the student to forfeit his/her spot in the HCPS High School Summer School Program.</w:t>
      </w:r>
    </w:p>
    <w:p w14:paraId="50E7F467" w14:textId="4BBA7992" w:rsidR="00DC131E" w:rsidRDefault="00DC131E" w:rsidP="00DC131E">
      <w:pPr>
        <w:rPr>
          <w:b/>
          <w:sz w:val="48"/>
          <w:szCs w:val="48"/>
          <w:u w:val="single"/>
        </w:rPr>
      </w:pPr>
    </w:p>
    <w:p w14:paraId="24D5B73B" w14:textId="77777777" w:rsidR="00331577" w:rsidRDefault="00160CF5" w:rsidP="006B1C45">
      <w:pPr>
        <w:jc w:val="center"/>
        <w:rPr>
          <w:b/>
          <w:sz w:val="48"/>
          <w:szCs w:val="48"/>
          <w:u w:val="single"/>
        </w:rPr>
      </w:pPr>
      <w:r>
        <w:rPr>
          <w:b/>
          <w:sz w:val="48"/>
          <w:szCs w:val="48"/>
          <w:u w:val="single"/>
        </w:rPr>
        <w:t>Parent/Guardian Communication</w:t>
      </w:r>
    </w:p>
    <w:p w14:paraId="24D5B73C" w14:textId="77777777" w:rsidR="00F27AC3" w:rsidRDefault="00F27AC3" w:rsidP="00F27AC3">
      <w:pPr>
        <w:rPr>
          <w:b/>
          <w:sz w:val="48"/>
          <w:szCs w:val="48"/>
          <w:u w:val="single"/>
        </w:rPr>
      </w:pPr>
    </w:p>
    <w:p w14:paraId="24D5B73D" w14:textId="77777777" w:rsidR="005C489A" w:rsidRDefault="000541D0" w:rsidP="005C489A">
      <w:pPr>
        <w:rPr>
          <w:sz w:val="24"/>
        </w:rPr>
      </w:pPr>
      <w:r w:rsidRPr="000541D0">
        <w:rPr>
          <w:sz w:val="24"/>
        </w:rPr>
        <w:t>Student</w:t>
      </w:r>
      <w:r>
        <w:rPr>
          <w:sz w:val="24"/>
        </w:rPr>
        <w:t xml:space="preserve"> progress</w:t>
      </w:r>
      <w:r w:rsidRPr="000541D0">
        <w:rPr>
          <w:sz w:val="24"/>
        </w:rPr>
        <w:t xml:space="preserve"> will</w:t>
      </w:r>
      <w:r>
        <w:rPr>
          <w:sz w:val="24"/>
        </w:rPr>
        <w:t xml:space="preserve"> be communicated to parents weekly. Any concerns should be directed first to the classroom teacher and then the site coordinator. </w:t>
      </w:r>
    </w:p>
    <w:p w14:paraId="24D5B73E" w14:textId="77777777" w:rsidR="0045067D" w:rsidRDefault="0045067D" w:rsidP="006B1C45">
      <w:pPr>
        <w:jc w:val="center"/>
        <w:rPr>
          <w:b/>
          <w:sz w:val="48"/>
          <w:szCs w:val="48"/>
          <w:u w:val="single"/>
        </w:rPr>
      </w:pPr>
    </w:p>
    <w:p w14:paraId="24D5B73F" w14:textId="77777777" w:rsidR="006B1C45" w:rsidRPr="00E40A83" w:rsidRDefault="006B1C45" w:rsidP="006B1C45">
      <w:pPr>
        <w:jc w:val="center"/>
        <w:rPr>
          <w:b/>
          <w:sz w:val="48"/>
          <w:szCs w:val="48"/>
          <w:u w:val="single"/>
        </w:rPr>
      </w:pPr>
      <w:r w:rsidRPr="00E40A83">
        <w:rPr>
          <w:b/>
          <w:sz w:val="48"/>
          <w:szCs w:val="48"/>
          <w:u w:val="single"/>
        </w:rPr>
        <w:lastRenderedPageBreak/>
        <w:t>Diplomas</w:t>
      </w:r>
    </w:p>
    <w:p w14:paraId="24D5B740" w14:textId="77777777" w:rsidR="00E40A83" w:rsidRPr="006B1C45" w:rsidRDefault="00E40A83" w:rsidP="006B1C45">
      <w:pPr>
        <w:jc w:val="center"/>
        <w:rPr>
          <w:b/>
          <w:sz w:val="48"/>
          <w:szCs w:val="48"/>
        </w:rPr>
      </w:pPr>
    </w:p>
    <w:p w14:paraId="24D5B741" w14:textId="01C4BE52" w:rsidR="003B0B91" w:rsidRPr="002A71D9" w:rsidRDefault="006B1C45" w:rsidP="00B03582">
      <w:pPr>
        <w:overflowPunct/>
        <w:rPr>
          <w:sz w:val="24"/>
          <w:szCs w:val="24"/>
        </w:rPr>
      </w:pPr>
      <w:r w:rsidRPr="006B1C45">
        <w:rPr>
          <w:sz w:val="24"/>
          <w:szCs w:val="24"/>
        </w:rPr>
        <w:t xml:space="preserve">Students who complete graduation requirements during </w:t>
      </w:r>
      <w:r w:rsidRPr="00E1425E">
        <w:rPr>
          <w:sz w:val="24"/>
          <w:szCs w:val="24"/>
        </w:rPr>
        <w:t>the</w:t>
      </w:r>
      <w:r w:rsidR="00E1425E">
        <w:rPr>
          <w:sz w:val="24"/>
          <w:szCs w:val="24"/>
        </w:rPr>
        <w:t xml:space="preserve"> HCPS</w:t>
      </w:r>
      <w:r w:rsidRPr="00E1425E">
        <w:rPr>
          <w:sz w:val="24"/>
          <w:szCs w:val="24"/>
        </w:rPr>
        <w:t xml:space="preserve"> High School Summer School </w:t>
      </w:r>
      <w:r w:rsidR="00E216E7" w:rsidRPr="00E1425E">
        <w:rPr>
          <w:sz w:val="24"/>
          <w:szCs w:val="24"/>
        </w:rPr>
        <w:t>program</w:t>
      </w:r>
      <w:r w:rsidR="00E216E7">
        <w:rPr>
          <w:sz w:val="24"/>
          <w:szCs w:val="24"/>
        </w:rPr>
        <w:t xml:space="preserve"> receive</w:t>
      </w:r>
      <w:r w:rsidR="00DC131E">
        <w:rPr>
          <w:sz w:val="24"/>
          <w:szCs w:val="24"/>
        </w:rPr>
        <w:t xml:space="preserve"> diplomas July 30, 2015</w:t>
      </w:r>
      <w:r w:rsidRPr="006B1C45">
        <w:rPr>
          <w:color w:val="0000FF"/>
          <w:sz w:val="24"/>
          <w:szCs w:val="24"/>
        </w:rPr>
        <w:t>.</w:t>
      </w:r>
      <w:r w:rsidRPr="006B1C45">
        <w:rPr>
          <w:sz w:val="24"/>
          <w:szCs w:val="24"/>
        </w:rPr>
        <w:t xml:space="preserve"> A graduation c</w:t>
      </w:r>
      <w:r>
        <w:rPr>
          <w:sz w:val="24"/>
          <w:szCs w:val="24"/>
        </w:rPr>
        <w:t xml:space="preserve">eremony and reception for </w:t>
      </w:r>
      <w:r w:rsidRPr="006B1C45">
        <w:rPr>
          <w:sz w:val="24"/>
          <w:szCs w:val="24"/>
        </w:rPr>
        <w:t xml:space="preserve">students and parents </w:t>
      </w:r>
      <w:r w:rsidR="0013099F">
        <w:rPr>
          <w:sz w:val="24"/>
          <w:szCs w:val="24"/>
        </w:rPr>
        <w:t xml:space="preserve">will be </w:t>
      </w:r>
      <w:r w:rsidR="00FF4E4B">
        <w:rPr>
          <w:sz w:val="24"/>
          <w:szCs w:val="24"/>
        </w:rPr>
        <w:t>held at Patterson Mill</w:t>
      </w:r>
      <w:r w:rsidRPr="006B1C45">
        <w:rPr>
          <w:sz w:val="24"/>
          <w:szCs w:val="24"/>
        </w:rPr>
        <w:t xml:space="preserve"> High School</w:t>
      </w:r>
      <w:r w:rsidR="004B3777">
        <w:rPr>
          <w:sz w:val="24"/>
          <w:szCs w:val="24"/>
        </w:rPr>
        <w:t xml:space="preserve"> at 10:00</w:t>
      </w:r>
      <w:r w:rsidR="00DC131E">
        <w:rPr>
          <w:sz w:val="24"/>
          <w:szCs w:val="24"/>
        </w:rPr>
        <w:t xml:space="preserve"> am</w:t>
      </w:r>
      <w:r w:rsidRPr="006B1C45">
        <w:rPr>
          <w:sz w:val="24"/>
          <w:szCs w:val="24"/>
        </w:rPr>
        <w:t>.</w:t>
      </w:r>
    </w:p>
    <w:p w14:paraId="24D5B742" w14:textId="77777777" w:rsidR="00F27AC3" w:rsidRDefault="00F27AC3" w:rsidP="00B03582">
      <w:pPr>
        <w:overflowPunct/>
        <w:jc w:val="center"/>
        <w:rPr>
          <w:b/>
          <w:sz w:val="48"/>
          <w:szCs w:val="48"/>
          <w:u w:val="single"/>
        </w:rPr>
      </w:pPr>
    </w:p>
    <w:p w14:paraId="24D5B743" w14:textId="77777777" w:rsidR="0045067D" w:rsidRDefault="0045067D" w:rsidP="00B03582">
      <w:pPr>
        <w:overflowPunct/>
        <w:jc w:val="center"/>
        <w:rPr>
          <w:b/>
          <w:sz w:val="48"/>
          <w:szCs w:val="48"/>
          <w:u w:val="single"/>
        </w:rPr>
      </w:pPr>
    </w:p>
    <w:p w14:paraId="24D5B744" w14:textId="77777777" w:rsidR="006B1C45" w:rsidRPr="00E40A83" w:rsidRDefault="006B1C45" w:rsidP="00B03582">
      <w:pPr>
        <w:overflowPunct/>
        <w:jc w:val="center"/>
        <w:rPr>
          <w:rFonts w:ascii="Impact" w:hAnsi="Impact" w:cs="Impact"/>
          <w:sz w:val="48"/>
          <w:szCs w:val="48"/>
          <w:u w:val="single"/>
        </w:rPr>
      </w:pPr>
      <w:r w:rsidRPr="00E40A83">
        <w:rPr>
          <w:b/>
          <w:sz w:val="48"/>
          <w:szCs w:val="48"/>
          <w:u w:val="single"/>
        </w:rPr>
        <w:t>Summer School Courses for Recovery Credit</w:t>
      </w:r>
    </w:p>
    <w:p w14:paraId="24D5B745" w14:textId="77777777" w:rsidR="006B1C45" w:rsidRPr="00B03582" w:rsidRDefault="006B1C45" w:rsidP="006B1C45">
      <w:pPr>
        <w:rPr>
          <w:sz w:val="24"/>
          <w:szCs w:val="24"/>
        </w:rPr>
      </w:pPr>
    </w:p>
    <w:p w14:paraId="24D5B746" w14:textId="77777777" w:rsidR="006B1C45" w:rsidRPr="006B1C45" w:rsidRDefault="006B1C45" w:rsidP="006B1C45">
      <w:pPr>
        <w:rPr>
          <w:sz w:val="24"/>
          <w:szCs w:val="24"/>
        </w:rPr>
      </w:pPr>
      <w:r w:rsidRPr="006B1C45">
        <w:rPr>
          <w:sz w:val="24"/>
          <w:szCs w:val="24"/>
        </w:rPr>
        <w:t xml:space="preserve">A recovery credit course is designed for students in grades 9-12 who have previously failed one of the courses listed below. </w:t>
      </w:r>
      <w:r w:rsidRPr="006B1C45">
        <w:rPr>
          <w:b/>
          <w:bCs/>
          <w:sz w:val="24"/>
          <w:szCs w:val="24"/>
        </w:rPr>
        <w:t>A recovery credit course may not be taken for original credit.</w:t>
      </w:r>
      <w:r w:rsidRPr="006B1C45">
        <w:rPr>
          <w:sz w:val="24"/>
          <w:szCs w:val="24"/>
        </w:rPr>
        <w:t xml:space="preserve">  </w:t>
      </w:r>
    </w:p>
    <w:p w14:paraId="24D5B749" w14:textId="77777777" w:rsidR="006B1C45" w:rsidRPr="006B1C45" w:rsidRDefault="006B1C45" w:rsidP="006B1C45">
      <w:pPr>
        <w:rPr>
          <w:color w:val="FF0000"/>
          <w:sz w:val="24"/>
          <w:szCs w:val="24"/>
        </w:rPr>
      </w:pPr>
    </w:p>
    <w:p w14:paraId="24D5B74A" w14:textId="62E7DA11" w:rsidR="006B1C45" w:rsidRPr="006B1C45" w:rsidRDefault="006B1C45" w:rsidP="006B1C45">
      <w:pPr>
        <w:rPr>
          <w:sz w:val="24"/>
          <w:szCs w:val="24"/>
        </w:rPr>
      </w:pPr>
      <w:r w:rsidRPr="006B1C45">
        <w:rPr>
          <w:sz w:val="24"/>
          <w:szCs w:val="24"/>
        </w:rPr>
        <w:t>The following co</w:t>
      </w:r>
      <w:r w:rsidR="00465BE6">
        <w:rPr>
          <w:sz w:val="24"/>
          <w:szCs w:val="24"/>
        </w:rPr>
        <w:t>urses will be offered through a combination of teacher instruction and self-directed online learning. All classes will be led by a content certified teacher who will deliver direct instruction at least 20% of the time. For the rem</w:t>
      </w:r>
      <w:r w:rsidR="005D6FC7">
        <w:rPr>
          <w:sz w:val="24"/>
          <w:szCs w:val="24"/>
        </w:rPr>
        <w:t xml:space="preserve">ainder of the time, </w:t>
      </w:r>
      <w:r w:rsidR="00465BE6">
        <w:rPr>
          <w:sz w:val="24"/>
          <w:szCs w:val="24"/>
        </w:rPr>
        <w:t xml:space="preserve">students will be expected to </w:t>
      </w:r>
      <w:r w:rsidR="005D6FC7">
        <w:rPr>
          <w:sz w:val="24"/>
          <w:szCs w:val="24"/>
        </w:rPr>
        <w:t xml:space="preserve">independently </w:t>
      </w:r>
      <w:r w:rsidR="00465BE6">
        <w:rPr>
          <w:sz w:val="24"/>
          <w:szCs w:val="24"/>
        </w:rPr>
        <w:t xml:space="preserve">participate in self-directed online learning. </w:t>
      </w:r>
    </w:p>
    <w:p w14:paraId="24D5B74B" w14:textId="77777777" w:rsidR="006B1C45" w:rsidRPr="00B03582" w:rsidRDefault="006B1C45" w:rsidP="00B03582">
      <w:pPr>
        <w:rPr>
          <w:sz w:val="24"/>
          <w:szCs w:val="24"/>
        </w:rPr>
      </w:pPr>
    </w:p>
    <w:p w14:paraId="24D5B74C" w14:textId="77777777" w:rsidR="00E216E7" w:rsidRDefault="00E216E7" w:rsidP="002A71D9">
      <w:pPr>
        <w:rPr>
          <w:b/>
          <w:sz w:val="48"/>
          <w:szCs w:val="48"/>
          <w:u w:val="single"/>
        </w:rPr>
      </w:pPr>
    </w:p>
    <w:p w14:paraId="24D5B74D" w14:textId="77777777" w:rsidR="00462060" w:rsidRDefault="00462060" w:rsidP="000A13A2">
      <w:pPr>
        <w:jc w:val="center"/>
        <w:rPr>
          <w:b/>
          <w:sz w:val="48"/>
          <w:szCs w:val="48"/>
          <w:u w:val="single"/>
        </w:rPr>
      </w:pPr>
    </w:p>
    <w:p w14:paraId="70D31F78" w14:textId="77777777" w:rsidR="00465BE6" w:rsidRDefault="00465BE6" w:rsidP="000A13A2">
      <w:pPr>
        <w:jc w:val="center"/>
        <w:rPr>
          <w:b/>
          <w:sz w:val="48"/>
          <w:szCs w:val="48"/>
          <w:u w:val="single"/>
        </w:rPr>
      </w:pPr>
    </w:p>
    <w:p w14:paraId="3F01525D" w14:textId="77777777" w:rsidR="00465BE6" w:rsidRDefault="00465BE6" w:rsidP="000A13A2">
      <w:pPr>
        <w:jc w:val="center"/>
        <w:rPr>
          <w:b/>
          <w:sz w:val="48"/>
          <w:szCs w:val="48"/>
          <w:u w:val="single"/>
        </w:rPr>
      </w:pPr>
    </w:p>
    <w:p w14:paraId="73CCE12A" w14:textId="77777777" w:rsidR="00465BE6" w:rsidRDefault="00465BE6" w:rsidP="000A13A2">
      <w:pPr>
        <w:jc w:val="center"/>
        <w:rPr>
          <w:b/>
          <w:sz w:val="48"/>
          <w:szCs w:val="48"/>
          <w:u w:val="single"/>
        </w:rPr>
      </w:pPr>
    </w:p>
    <w:p w14:paraId="45CF54B2" w14:textId="77777777" w:rsidR="00465BE6" w:rsidRDefault="00465BE6" w:rsidP="000A13A2">
      <w:pPr>
        <w:jc w:val="center"/>
        <w:rPr>
          <w:b/>
          <w:sz w:val="48"/>
          <w:szCs w:val="48"/>
          <w:u w:val="single"/>
        </w:rPr>
      </w:pPr>
    </w:p>
    <w:p w14:paraId="403C3EB1" w14:textId="77777777" w:rsidR="00465BE6" w:rsidRDefault="00465BE6" w:rsidP="000A13A2">
      <w:pPr>
        <w:jc w:val="center"/>
        <w:rPr>
          <w:b/>
          <w:sz w:val="48"/>
          <w:szCs w:val="48"/>
          <w:u w:val="single"/>
        </w:rPr>
      </w:pPr>
    </w:p>
    <w:p w14:paraId="284FC1BE" w14:textId="77777777" w:rsidR="00465BE6" w:rsidRDefault="00465BE6" w:rsidP="000A13A2">
      <w:pPr>
        <w:jc w:val="center"/>
        <w:rPr>
          <w:b/>
          <w:sz w:val="48"/>
          <w:szCs w:val="48"/>
          <w:u w:val="single"/>
        </w:rPr>
      </w:pPr>
    </w:p>
    <w:p w14:paraId="3443A662" w14:textId="77777777" w:rsidR="00465BE6" w:rsidRDefault="00465BE6" w:rsidP="000A13A2">
      <w:pPr>
        <w:jc w:val="center"/>
        <w:rPr>
          <w:b/>
          <w:sz w:val="48"/>
          <w:szCs w:val="48"/>
          <w:u w:val="single"/>
        </w:rPr>
      </w:pPr>
    </w:p>
    <w:p w14:paraId="6604E88D" w14:textId="77777777" w:rsidR="00465BE6" w:rsidRDefault="00465BE6" w:rsidP="000A13A2">
      <w:pPr>
        <w:jc w:val="center"/>
        <w:rPr>
          <w:b/>
          <w:sz w:val="48"/>
          <w:szCs w:val="48"/>
          <w:u w:val="single"/>
        </w:rPr>
      </w:pPr>
    </w:p>
    <w:p w14:paraId="2A6ACA2C" w14:textId="77777777" w:rsidR="00465BE6" w:rsidRDefault="00465BE6" w:rsidP="000A13A2">
      <w:pPr>
        <w:jc w:val="center"/>
        <w:rPr>
          <w:b/>
          <w:sz w:val="48"/>
          <w:szCs w:val="48"/>
          <w:u w:val="single"/>
        </w:rPr>
      </w:pPr>
    </w:p>
    <w:p w14:paraId="1BDB4413" w14:textId="77777777" w:rsidR="00465BE6" w:rsidRDefault="00465BE6" w:rsidP="000A13A2">
      <w:pPr>
        <w:jc w:val="center"/>
        <w:rPr>
          <w:b/>
          <w:sz w:val="48"/>
          <w:szCs w:val="48"/>
          <w:u w:val="single"/>
        </w:rPr>
      </w:pPr>
    </w:p>
    <w:p w14:paraId="62797541" w14:textId="2633359F" w:rsidR="00465BE6" w:rsidRDefault="0045067D" w:rsidP="00465BE6">
      <w:pPr>
        <w:jc w:val="center"/>
        <w:rPr>
          <w:b/>
          <w:sz w:val="48"/>
          <w:szCs w:val="48"/>
          <w:u w:val="single"/>
        </w:rPr>
      </w:pPr>
      <w:r w:rsidRPr="00FA72A5">
        <w:rPr>
          <w:b/>
          <w:sz w:val="48"/>
          <w:szCs w:val="48"/>
          <w:u w:val="single"/>
        </w:rPr>
        <w:lastRenderedPageBreak/>
        <w:t>O</w:t>
      </w:r>
      <w:r w:rsidR="0014060F" w:rsidRPr="00FA72A5">
        <w:rPr>
          <w:b/>
          <w:sz w:val="48"/>
          <w:szCs w:val="48"/>
          <w:u w:val="single"/>
        </w:rPr>
        <w:t>nline Recovery Credit Courses</w:t>
      </w:r>
    </w:p>
    <w:p w14:paraId="69A62701" w14:textId="77777777" w:rsidR="00465BE6" w:rsidRPr="00FA72A5" w:rsidRDefault="00465BE6" w:rsidP="00465BE6">
      <w:pPr>
        <w:jc w:val="center"/>
        <w:rPr>
          <w:b/>
          <w:sz w:val="48"/>
          <w:szCs w:val="48"/>
          <w:u w:val="single"/>
        </w:rPr>
      </w:pPr>
    </w:p>
    <w:p w14:paraId="2EF0E679" w14:textId="77777777" w:rsidR="00465BE6" w:rsidRDefault="00465BE6" w:rsidP="00465BE6">
      <w:pPr>
        <w:rPr>
          <w:b/>
          <w:sz w:val="48"/>
          <w:szCs w:val="48"/>
          <w:highlight w:val="yellow"/>
        </w:rPr>
      </w:pPr>
    </w:p>
    <w:p w14:paraId="24D5B74F" w14:textId="06E5413D" w:rsidR="00E40A83" w:rsidRDefault="00465BE6" w:rsidP="00465BE6">
      <w:pPr>
        <w:rPr>
          <w:b/>
          <w:sz w:val="48"/>
          <w:szCs w:val="48"/>
          <w:highlight w:val="yellow"/>
        </w:rPr>
      </w:pPr>
      <w:r>
        <w:rPr>
          <w:b/>
          <w:sz w:val="48"/>
          <w:szCs w:val="48"/>
          <w:highlight w:val="yellow"/>
        </w:rPr>
        <w:t>Aberdeen High School Offerings</w:t>
      </w:r>
    </w:p>
    <w:p w14:paraId="24C85043" w14:textId="413FD988" w:rsidR="00E05F50" w:rsidRPr="00E05F50" w:rsidRDefault="00E05F50" w:rsidP="00465BE6">
      <w:pPr>
        <w:rPr>
          <w:b/>
          <w:sz w:val="28"/>
          <w:szCs w:val="48"/>
          <w:highlight w:val="yellow"/>
        </w:rPr>
      </w:pPr>
    </w:p>
    <w:p w14:paraId="24D5B751" w14:textId="3034D5CB" w:rsidR="00F34D94" w:rsidRPr="00FA72A5" w:rsidRDefault="00FA72A5" w:rsidP="006B1C45">
      <w:pPr>
        <w:rPr>
          <w:sz w:val="24"/>
          <w:szCs w:val="24"/>
        </w:rPr>
      </w:pPr>
      <w:r w:rsidRPr="00FA72A5">
        <w:rPr>
          <w:b/>
          <w:bCs/>
          <w:sz w:val="24"/>
          <w:szCs w:val="24"/>
        </w:rPr>
        <w:t>English I</w:t>
      </w:r>
      <w:r w:rsidR="006B1C45" w:rsidRPr="00FA72A5">
        <w:rPr>
          <w:b/>
          <w:bCs/>
          <w:sz w:val="24"/>
          <w:szCs w:val="24"/>
        </w:rPr>
        <w:t xml:space="preserve"> </w:t>
      </w:r>
      <w:r w:rsidR="00F34D94">
        <w:rPr>
          <w:sz w:val="24"/>
          <w:szCs w:val="24"/>
        </w:rPr>
        <w:t>(EN0194</w:t>
      </w:r>
      <w:r w:rsidR="006B1C45" w:rsidRPr="00FA72A5">
        <w:rPr>
          <w:sz w:val="24"/>
          <w:szCs w:val="24"/>
        </w:rPr>
        <w:t>)</w:t>
      </w:r>
    </w:p>
    <w:p w14:paraId="24D5B753" w14:textId="296468C0" w:rsidR="00F34D94" w:rsidRPr="00FA72A5" w:rsidRDefault="00FA72A5" w:rsidP="006B1C45">
      <w:pPr>
        <w:rPr>
          <w:sz w:val="24"/>
          <w:szCs w:val="24"/>
        </w:rPr>
      </w:pPr>
      <w:r w:rsidRPr="00FA72A5">
        <w:rPr>
          <w:b/>
          <w:bCs/>
          <w:sz w:val="24"/>
          <w:szCs w:val="24"/>
        </w:rPr>
        <w:t>English III</w:t>
      </w:r>
      <w:r w:rsidR="006B1C45" w:rsidRPr="00FA72A5">
        <w:rPr>
          <w:b/>
          <w:bCs/>
          <w:sz w:val="24"/>
          <w:szCs w:val="24"/>
        </w:rPr>
        <w:t xml:space="preserve"> </w:t>
      </w:r>
      <w:r w:rsidR="00F34D94">
        <w:rPr>
          <w:sz w:val="24"/>
          <w:szCs w:val="24"/>
        </w:rPr>
        <w:t>(EN0394</w:t>
      </w:r>
      <w:r w:rsidR="006B1C45" w:rsidRPr="00FA72A5">
        <w:rPr>
          <w:sz w:val="24"/>
          <w:szCs w:val="24"/>
        </w:rPr>
        <w:t>)</w:t>
      </w:r>
    </w:p>
    <w:p w14:paraId="6F1D377D" w14:textId="1D804E00" w:rsidR="00465BE6" w:rsidRDefault="00FA72A5" w:rsidP="006B1C45">
      <w:pPr>
        <w:rPr>
          <w:sz w:val="24"/>
          <w:szCs w:val="24"/>
        </w:rPr>
      </w:pPr>
      <w:r w:rsidRPr="00FA72A5">
        <w:rPr>
          <w:b/>
          <w:bCs/>
          <w:sz w:val="24"/>
          <w:szCs w:val="24"/>
        </w:rPr>
        <w:t xml:space="preserve">English IV </w:t>
      </w:r>
      <w:r w:rsidR="006B1C45" w:rsidRPr="00FA72A5">
        <w:rPr>
          <w:b/>
          <w:bCs/>
          <w:sz w:val="24"/>
          <w:szCs w:val="24"/>
        </w:rPr>
        <w:t xml:space="preserve">British Literature </w:t>
      </w:r>
      <w:r w:rsidR="00F34D94">
        <w:rPr>
          <w:sz w:val="24"/>
          <w:szCs w:val="24"/>
        </w:rPr>
        <w:t>(EN0494</w:t>
      </w:r>
      <w:r w:rsidR="006B1C45" w:rsidRPr="00FA72A5">
        <w:rPr>
          <w:sz w:val="24"/>
          <w:szCs w:val="24"/>
        </w:rPr>
        <w:t xml:space="preserve">) </w:t>
      </w:r>
    </w:p>
    <w:p w14:paraId="24D5B76A" w14:textId="5EFF9759" w:rsidR="00372413" w:rsidRPr="00465BE6" w:rsidRDefault="00372413" w:rsidP="00372413">
      <w:pPr>
        <w:rPr>
          <w:sz w:val="24"/>
          <w:szCs w:val="24"/>
        </w:rPr>
      </w:pPr>
      <w:r w:rsidRPr="00FA72A5">
        <w:rPr>
          <w:b/>
          <w:bCs/>
          <w:sz w:val="24"/>
          <w:szCs w:val="24"/>
        </w:rPr>
        <w:t xml:space="preserve">Geometry </w:t>
      </w:r>
      <w:r w:rsidR="00FA72A5" w:rsidRPr="00FA72A5">
        <w:rPr>
          <w:sz w:val="24"/>
          <w:szCs w:val="24"/>
        </w:rPr>
        <w:t>(MA04</w:t>
      </w:r>
      <w:r w:rsidR="00750096">
        <w:rPr>
          <w:sz w:val="24"/>
          <w:szCs w:val="24"/>
        </w:rPr>
        <w:t>94</w:t>
      </w:r>
      <w:r w:rsidR="00FA72A5">
        <w:rPr>
          <w:sz w:val="24"/>
          <w:szCs w:val="24"/>
        </w:rPr>
        <w:t>)</w:t>
      </w:r>
    </w:p>
    <w:p w14:paraId="24D5B76C" w14:textId="20776BA5" w:rsidR="00FA72A5" w:rsidRPr="00465BE6" w:rsidRDefault="00750096" w:rsidP="00372413">
      <w:pPr>
        <w:rPr>
          <w:b/>
          <w:bCs/>
          <w:sz w:val="24"/>
          <w:szCs w:val="24"/>
        </w:rPr>
      </w:pPr>
      <w:r w:rsidRPr="00750096">
        <w:rPr>
          <w:b/>
          <w:bCs/>
          <w:sz w:val="24"/>
          <w:szCs w:val="24"/>
        </w:rPr>
        <w:t xml:space="preserve">Introduction to </w:t>
      </w:r>
      <w:r>
        <w:rPr>
          <w:b/>
          <w:bCs/>
          <w:sz w:val="24"/>
          <w:szCs w:val="24"/>
        </w:rPr>
        <w:t>Alge</w:t>
      </w:r>
      <w:r w:rsidRPr="00750096">
        <w:rPr>
          <w:b/>
          <w:bCs/>
          <w:sz w:val="24"/>
          <w:szCs w:val="24"/>
        </w:rPr>
        <w:t>bra</w:t>
      </w:r>
      <w:r>
        <w:rPr>
          <w:b/>
          <w:bCs/>
          <w:sz w:val="24"/>
          <w:szCs w:val="24"/>
        </w:rPr>
        <w:t xml:space="preserve"> </w:t>
      </w:r>
      <w:r w:rsidRPr="00750096">
        <w:rPr>
          <w:bCs/>
          <w:sz w:val="24"/>
          <w:szCs w:val="24"/>
        </w:rPr>
        <w:t>(MA0194)</w:t>
      </w:r>
    </w:p>
    <w:p w14:paraId="24D5B76F" w14:textId="27E0A7B7" w:rsidR="00F243D3" w:rsidRPr="00FA72A5" w:rsidRDefault="00372413" w:rsidP="00372413">
      <w:pPr>
        <w:rPr>
          <w:sz w:val="24"/>
          <w:szCs w:val="24"/>
        </w:rPr>
      </w:pPr>
      <w:r w:rsidRPr="00FA72A5">
        <w:rPr>
          <w:b/>
          <w:bCs/>
          <w:sz w:val="24"/>
          <w:szCs w:val="24"/>
        </w:rPr>
        <w:t xml:space="preserve">Algebra II </w:t>
      </w:r>
      <w:r w:rsidR="00750096">
        <w:rPr>
          <w:sz w:val="24"/>
          <w:szCs w:val="24"/>
        </w:rPr>
        <w:t>(MA0794</w:t>
      </w:r>
      <w:r w:rsidRPr="00FA72A5">
        <w:rPr>
          <w:sz w:val="24"/>
          <w:szCs w:val="24"/>
        </w:rPr>
        <w:t xml:space="preserve">)  </w:t>
      </w:r>
    </w:p>
    <w:p w14:paraId="24D5B774" w14:textId="2974959F" w:rsidR="00372413" w:rsidRDefault="00372413" w:rsidP="00372413">
      <w:pPr>
        <w:rPr>
          <w:sz w:val="24"/>
          <w:szCs w:val="24"/>
        </w:rPr>
      </w:pPr>
      <w:r w:rsidRPr="00FA72A5">
        <w:rPr>
          <w:b/>
          <w:bCs/>
          <w:sz w:val="24"/>
          <w:szCs w:val="24"/>
        </w:rPr>
        <w:t xml:space="preserve">Consumer Mathematics </w:t>
      </w:r>
      <w:r w:rsidR="00750096">
        <w:rPr>
          <w:sz w:val="24"/>
          <w:szCs w:val="24"/>
        </w:rPr>
        <w:t>(MA1194</w:t>
      </w:r>
      <w:r w:rsidRPr="00FA72A5">
        <w:rPr>
          <w:sz w:val="24"/>
          <w:szCs w:val="24"/>
        </w:rPr>
        <w:t xml:space="preserve">) </w:t>
      </w:r>
    </w:p>
    <w:p w14:paraId="285DF16B" w14:textId="77777777" w:rsidR="00E05F50" w:rsidRPr="00465BE6" w:rsidRDefault="00E05F50" w:rsidP="00E05F50">
      <w:pPr>
        <w:rPr>
          <w:sz w:val="24"/>
          <w:szCs w:val="24"/>
        </w:rPr>
      </w:pPr>
      <w:r w:rsidRPr="00FA72A5">
        <w:rPr>
          <w:b/>
          <w:bCs/>
          <w:sz w:val="24"/>
          <w:szCs w:val="24"/>
        </w:rPr>
        <w:t xml:space="preserve">World History </w:t>
      </w:r>
      <w:r>
        <w:rPr>
          <w:sz w:val="24"/>
          <w:szCs w:val="24"/>
        </w:rPr>
        <w:t>(SS0294</w:t>
      </w:r>
      <w:r w:rsidRPr="00FA72A5">
        <w:rPr>
          <w:sz w:val="24"/>
          <w:szCs w:val="24"/>
        </w:rPr>
        <w:t xml:space="preserve">) </w:t>
      </w:r>
    </w:p>
    <w:p w14:paraId="37034B4C" w14:textId="77777777" w:rsidR="00E05F50" w:rsidRPr="00465BE6" w:rsidRDefault="00E05F50" w:rsidP="00E05F50">
      <w:pPr>
        <w:rPr>
          <w:sz w:val="24"/>
          <w:szCs w:val="24"/>
        </w:rPr>
      </w:pPr>
      <w:r w:rsidRPr="00FA72A5">
        <w:rPr>
          <w:b/>
          <w:bCs/>
          <w:sz w:val="24"/>
          <w:szCs w:val="24"/>
        </w:rPr>
        <w:t xml:space="preserve">US History: Reconstruction to the Present </w:t>
      </w:r>
      <w:r>
        <w:rPr>
          <w:sz w:val="24"/>
          <w:szCs w:val="24"/>
        </w:rPr>
        <w:t>(SS0594</w:t>
      </w:r>
      <w:r w:rsidRPr="00FA72A5">
        <w:rPr>
          <w:sz w:val="24"/>
          <w:szCs w:val="24"/>
        </w:rPr>
        <w:t xml:space="preserve">) </w:t>
      </w:r>
    </w:p>
    <w:p w14:paraId="146C69A5" w14:textId="77777777" w:rsidR="00E05F50" w:rsidRPr="00465BE6" w:rsidRDefault="00E05F50" w:rsidP="00E05F50">
      <w:pPr>
        <w:rPr>
          <w:sz w:val="24"/>
          <w:szCs w:val="24"/>
        </w:rPr>
      </w:pPr>
      <w:r w:rsidRPr="00FA72A5">
        <w:rPr>
          <w:b/>
          <w:bCs/>
          <w:sz w:val="24"/>
          <w:szCs w:val="24"/>
        </w:rPr>
        <w:t xml:space="preserve">World Geography </w:t>
      </w:r>
      <w:r>
        <w:rPr>
          <w:sz w:val="24"/>
          <w:szCs w:val="24"/>
        </w:rPr>
        <w:t>(SS1694</w:t>
      </w:r>
      <w:r w:rsidRPr="00FA72A5">
        <w:rPr>
          <w:sz w:val="24"/>
          <w:szCs w:val="24"/>
        </w:rPr>
        <w:t xml:space="preserve">) </w:t>
      </w:r>
    </w:p>
    <w:p w14:paraId="1E1D99EA" w14:textId="77777777" w:rsidR="00E05F50" w:rsidRPr="00465BE6" w:rsidRDefault="00E05F50" w:rsidP="00E05F50">
      <w:pPr>
        <w:rPr>
          <w:sz w:val="24"/>
          <w:szCs w:val="24"/>
        </w:rPr>
      </w:pPr>
      <w:r w:rsidRPr="00FA72A5">
        <w:rPr>
          <w:b/>
          <w:bCs/>
          <w:sz w:val="24"/>
          <w:szCs w:val="24"/>
        </w:rPr>
        <w:t xml:space="preserve">Economics </w:t>
      </w:r>
      <w:r>
        <w:rPr>
          <w:sz w:val="24"/>
          <w:szCs w:val="24"/>
        </w:rPr>
        <w:t>(SS1594</w:t>
      </w:r>
      <w:r w:rsidRPr="00FA72A5">
        <w:rPr>
          <w:sz w:val="24"/>
          <w:szCs w:val="24"/>
        </w:rPr>
        <w:t xml:space="preserve">) </w:t>
      </w:r>
    </w:p>
    <w:p w14:paraId="32A9961F" w14:textId="77777777" w:rsidR="00465BE6" w:rsidRDefault="00465BE6" w:rsidP="00465BE6">
      <w:pPr>
        <w:rPr>
          <w:b/>
          <w:sz w:val="48"/>
          <w:szCs w:val="48"/>
          <w:highlight w:val="yellow"/>
        </w:rPr>
      </w:pPr>
    </w:p>
    <w:p w14:paraId="75DE0D8D" w14:textId="46271FCA" w:rsidR="00465BE6" w:rsidRPr="00FF4E4B" w:rsidRDefault="00465BE6" w:rsidP="00465BE6">
      <w:pPr>
        <w:rPr>
          <w:b/>
          <w:sz w:val="48"/>
          <w:szCs w:val="48"/>
          <w:highlight w:val="yellow"/>
        </w:rPr>
      </w:pPr>
      <w:r>
        <w:rPr>
          <w:b/>
          <w:sz w:val="48"/>
          <w:szCs w:val="48"/>
          <w:highlight w:val="yellow"/>
        </w:rPr>
        <w:t>Patterson Mill High School Offerings</w:t>
      </w:r>
    </w:p>
    <w:p w14:paraId="5F2C3CC9" w14:textId="77777777" w:rsidR="00465BE6" w:rsidRDefault="00465BE6" w:rsidP="00372413">
      <w:pPr>
        <w:rPr>
          <w:b/>
          <w:bCs/>
          <w:sz w:val="24"/>
          <w:szCs w:val="24"/>
          <w:highlight w:val="yellow"/>
        </w:rPr>
      </w:pPr>
    </w:p>
    <w:p w14:paraId="27A68FC2" w14:textId="11019096" w:rsidR="00465BE6" w:rsidRPr="00FA72A5" w:rsidRDefault="00465BE6" w:rsidP="00465BE6">
      <w:pPr>
        <w:rPr>
          <w:sz w:val="24"/>
          <w:szCs w:val="24"/>
        </w:rPr>
      </w:pPr>
      <w:r w:rsidRPr="00FA72A5">
        <w:rPr>
          <w:b/>
          <w:bCs/>
          <w:sz w:val="24"/>
          <w:szCs w:val="24"/>
        </w:rPr>
        <w:t xml:space="preserve">English I </w:t>
      </w:r>
      <w:r>
        <w:rPr>
          <w:sz w:val="24"/>
          <w:szCs w:val="24"/>
        </w:rPr>
        <w:t>(EN0194</w:t>
      </w:r>
      <w:r w:rsidRPr="00FA72A5">
        <w:rPr>
          <w:sz w:val="24"/>
          <w:szCs w:val="24"/>
        </w:rPr>
        <w:t>)</w:t>
      </w:r>
    </w:p>
    <w:p w14:paraId="7C087FDB" w14:textId="2246CBB5" w:rsidR="00465BE6" w:rsidRPr="00FA72A5" w:rsidRDefault="00465BE6" w:rsidP="00465BE6">
      <w:pPr>
        <w:rPr>
          <w:sz w:val="24"/>
          <w:szCs w:val="24"/>
        </w:rPr>
      </w:pPr>
      <w:r w:rsidRPr="00FA72A5">
        <w:rPr>
          <w:b/>
          <w:bCs/>
          <w:sz w:val="24"/>
          <w:szCs w:val="24"/>
        </w:rPr>
        <w:t xml:space="preserve">English III </w:t>
      </w:r>
      <w:r>
        <w:rPr>
          <w:sz w:val="24"/>
          <w:szCs w:val="24"/>
        </w:rPr>
        <w:t>(EN0394</w:t>
      </w:r>
      <w:r w:rsidRPr="00FA72A5">
        <w:rPr>
          <w:sz w:val="24"/>
          <w:szCs w:val="24"/>
        </w:rPr>
        <w:t>)</w:t>
      </w:r>
    </w:p>
    <w:p w14:paraId="632A0DF7" w14:textId="1DBE22B9" w:rsidR="00465BE6" w:rsidRPr="00FA72A5" w:rsidRDefault="00465BE6" w:rsidP="00465BE6">
      <w:pPr>
        <w:rPr>
          <w:sz w:val="24"/>
          <w:szCs w:val="24"/>
        </w:rPr>
      </w:pPr>
      <w:r w:rsidRPr="00FA72A5">
        <w:rPr>
          <w:b/>
          <w:bCs/>
          <w:sz w:val="24"/>
          <w:szCs w:val="24"/>
        </w:rPr>
        <w:t xml:space="preserve">English IV British Literature </w:t>
      </w:r>
      <w:r>
        <w:rPr>
          <w:sz w:val="24"/>
          <w:szCs w:val="24"/>
        </w:rPr>
        <w:t>(EN0494</w:t>
      </w:r>
      <w:r w:rsidRPr="00FA72A5">
        <w:rPr>
          <w:sz w:val="24"/>
          <w:szCs w:val="24"/>
        </w:rPr>
        <w:t xml:space="preserve">) </w:t>
      </w:r>
    </w:p>
    <w:p w14:paraId="7D7D32C7" w14:textId="4D2BA0A1" w:rsidR="00465BE6" w:rsidRPr="00465BE6" w:rsidRDefault="00465BE6" w:rsidP="00465BE6">
      <w:pPr>
        <w:rPr>
          <w:sz w:val="24"/>
          <w:szCs w:val="24"/>
        </w:rPr>
      </w:pPr>
      <w:r w:rsidRPr="00FA72A5">
        <w:rPr>
          <w:b/>
          <w:bCs/>
          <w:sz w:val="24"/>
          <w:szCs w:val="24"/>
        </w:rPr>
        <w:t xml:space="preserve">Geometry </w:t>
      </w:r>
      <w:r w:rsidRPr="00FA72A5">
        <w:rPr>
          <w:sz w:val="24"/>
          <w:szCs w:val="24"/>
        </w:rPr>
        <w:t>(MA04</w:t>
      </w:r>
      <w:r>
        <w:rPr>
          <w:sz w:val="24"/>
          <w:szCs w:val="24"/>
        </w:rPr>
        <w:t>94)</w:t>
      </w:r>
    </w:p>
    <w:p w14:paraId="16613949" w14:textId="76A5AEB1" w:rsidR="00465BE6" w:rsidRPr="00465BE6" w:rsidRDefault="00465BE6" w:rsidP="00465BE6">
      <w:pPr>
        <w:rPr>
          <w:b/>
          <w:bCs/>
          <w:sz w:val="24"/>
          <w:szCs w:val="24"/>
        </w:rPr>
      </w:pPr>
      <w:r w:rsidRPr="00750096">
        <w:rPr>
          <w:b/>
          <w:bCs/>
          <w:sz w:val="24"/>
          <w:szCs w:val="24"/>
        </w:rPr>
        <w:t xml:space="preserve">Introduction to </w:t>
      </w:r>
      <w:r>
        <w:rPr>
          <w:b/>
          <w:bCs/>
          <w:sz w:val="24"/>
          <w:szCs w:val="24"/>
        </w:rPr>
        <w:t>Alge</w:t>
      </w:r>
      <w:r w:rsidRPr="00750096">
        <w:rPr>
          <w:b/>
          <w:bCs/>
          <w:sz w:val="24"/>
          <w:szCs w:val="24"/>
        </w:rPr>
        <w:t>bra</w:t>
      </w:r>
      <w:r>
        <w:rPr>
          <w:b/>
          <w:bCs/>
          <w:sz w:val="24"/>
          <w:szCs w:val="24"/>
        </w:rPr>
        <w:t xml:space="preserve"> </w:t>
      </w:r>
      <w:r w:rsidRPr="00750096">
        <w:rPr>
          <w:bCs/>
          <w:sz w:val="24"/>
          <w:szCs w:val="24"/>
        </w:rPr>
        <w:t>(MA0194)</w:t>
      </w:r>
    </w:p>
    <w:p w14:paraId="5706CD8E" w14:textId="6B3F4E24" w:rsidR="00465BE6" w:rsidRPr="00FA72A5" w:rsidRDefault="00465BE6" w:rsidP="00465BE6">
      <w:pPr>
        <w:rPr>
          <w:sz w:val="24"/>
          <w:szCs w:val="24"/>
        </w:rPr>
      </w:pPr>
      <w:r w:rsidRPr="00FA72A5">
        <w:rPr>
          <w:b/>
          <w:bCs/>
          <w:sz w:val="24"/>
          <w:szCs w:val="24"/>
        </w:rPr>
        <w:t xml:space="preserve">Algebra II </w:t>
      </w:r>
      <w:r>
        <w:rPr>
          <w:sz w:val="24"/>
          <w:szCs w:val="24"/>
        </w:rPr>
        <w:t>(MA0794</w:t>
      </w:r>
      <w:r w:rsidRPr="00FA72A5">
        <w:rPr>
          <w:sz w:val="24"/>
          <w:szCs w:val="24"/>
        </w:rPr>
        <w:t xml:space="preserve">)  </w:t>
      </w:r>
    </w:p>
    <w:p w14:paraId="5D3C8D4E" w14:textId="4CE474C6" w:rsidR="00465BE6" w:rsidRPr="00465BE6" w:rsidRDefault="00465BE6" w:rsidP="00372413">
      <w:pPr>
        <w:rPr>
          <w:sz w:val="24"/>
          <w:szCs w:val="24"/>
        </w:rPr>
      </w:pPr>
      <w:r w:rsidRPr="00FA72A5">
        <w:rPr>
          <w:b/>
          <w:bCs/>
          <w:sz w:val="24"/>
          <w:szCs w:val="24"/>
        </w:rPr>
        <w:t xml:space="preserve">Consumer Mathematics </w:t>
      </w:r>
      <w:r>
        <w:rPr>
          <w:sz w:val="24"/>
          <w:szCs w:val="24"/>
        </w:rPr>
        <w:t>(MA1194</w:t>
      </w:r>
      <w:r w:rsidRPr="00FA72A5">
        <w:rPr>
          <w:sz w:val="24"/>
          <w:szCs w:val="24"/>
        </w:rPr>
        <w:t xml:space="preserve">) </w:t>
      </w:r>
    </w:p>
    <w:p w14:paraId="24D5B775" w14:textId="77777777" w:rsidR="007400F5" w:rsidRPr="00FA72A5" w:rsidRDefault="00372413" w:rsidP="00372413">
      <w:pPr>
        <w:rPr>
          <w:sz w:val="24"/>
          <w:szCs w:val="24"/>
        </w:rPr>
      </w:pPr>
      <w:r w:rsidRPr="00FA72A5">
        <w:rPr>
          <w:b/>
          <w:bCs/>
          <w:sz w:val="24"/>
          <w:szCs w:val="24"/>
        </w:rPr>
        <w:t xml:space="preserve">Earth Science </w:t>
      </w:r>
      <w:r w:rsidR="00750096">
        <w:rPr>
          <w:sz w:val="24"/>
          <w:szCs w:val="24"/>
        </w:rPr>
        <w:t>(SC0194</w:t>
      </w:r>
      <w:r w:rsidR="007400F5" w:rsidRPr="00FA72A5">
        <w:rPr>
          <w:sz w:val="24"/>
          <w:szCs w:val="24"/>
        </w:rPr>
        <w:t>)</w:t>
      </w:r>
    </w:p>
    <w:p w14:paraId="24D5B778" w14:textId="77777777" w:rsidR="00372413" w:rsidRPr="00750096" w:rsidRDefault="00372413" w:rsidP="00372413">
      <w:pPr>
        <w:rPr>
          <w:sz w:val="24"/>
          <w:szCs w:val="24"/>
        </w:rPr>
      </w:pPr>
      <w:r w:rsidRPr="00750096">
        <w:rPr>
          <w:b/>
          <w:bCs/>
          <w:sz w:val="24"/>
          <w:szCs w:val="24"/>
        </w:rPr>
        <w:t xml:space="preserve">Chemistry </w:t>
      </w:r>
      <w:r w:rsidR="00750096" w:rsidRPr="00750096">
        <w:rPr>
          <w:sz w:val="24"/>
          <w:szCs w:val="24"/>
        </w:rPr>
        <w:t>(SC0494</w:t>
      </w:r>
      <w:r w:rsidRPr="00750096">
        <w:rPr>
          <w:sz w:val="24"/>
          <w:szCs w:val="24"/>
        </w:rPr>
        <w:t xml:space="preserve">) </w:t>
      </w:r>
    </w:p>
    <w:p w14:paraId="24D5B77B" w14:textId="77777777" w:rsidR="00372413" w:rsidRPr="00FA72A5" w:rsidRDefault="00372413" w:rsidP="00372413">
      <w:pPr>
        <w:rPr>
          <w:sz w:val="24"/>
          <w:szCs w:val="24"/>
        </w:rPr>
      </w:pPr>
      <w:r w:rsidRPr="00FA72A5">
        <w:rPr>
          <w:b/>
          <w:bCs/>
          <w:sz w:val="24"/>
          <w:szCs w:val="24"/>
        </w:rPr>
        <w:t xml:space="preserve">Physics </w:t>
      </w:r>
      <w:r w:rsidR="00750096">
        <w:rPr>
          <w:sz w:val="24"/>
          <w:szCs w:val="24"/>
        </w:rPr>
        <w:t>(SC0694</w:t>
      </w:r>
      <w:r w:rsidRPr="00FA72A5">
        <w:rPr>
          <w:sz w:val="24"/>
          <w:szCs w:val="24"/>
        </w:rPr>
        <w:t xml:space="preserve">) </w:t>
      </w:r>
    </w:p>
    <w:p w14:paraId="24D5B77C" w14:textId="170A02D6" w:rsidR="00372413" w:rsidRPr="00372413" w:rsidRDefault="00372413" w:rsidP="00372413">
      <w:pPr>
        <w:rPr>
          <w:sz w:val="24"/>
          <w:szCs w:val="24"/>
        </w:rPr>
      </w:pPr>
      <w:r w:rsidRPr="00FA72A5">
        <w:rPr>
          <w:sz w:val="24"/>
          <w:szCs w:val="24"/>
        </w:rPr>
        <w:t>.</w:t>
      </w:r>
    </w:p>
    <w:p w14:paraId="24D5B77D" w14:textId="77777777" w:rsidR="00372413" w:rsidRPr="00372413" w:rsidRDefault="00372413" w:rsidP="00372413">
      <w:pPr>
        <w:rPr>
          <w:b/>
          <w:bCs/>
          <w:sz w:val="24"/>
          <w:szCs w:val="24"/>
        </w:rPr>
      </w:pPr>
    </w:p>
    <w:p w14:paraId="27C7E611" w14:textId="77777777" w:rsidR="00465BE6" w:rsidRDefault="00465BE6" w:rsidP="001C2EB5">
      <w:pPr>
        <w:widowControl/>
        <w:rPr>
          <w:b/>
          <w:sz w:val="48"/>
          <w:szCs w:val="48"/>
          <w:u w:val="single"/>
        </w:rPr>
      </w:pPr>
    </w:p>
    <w:p w14:paraId="24D5B77F" w14:textId="77777777" w:rsidR="00E40A83" w:rsidRPr="00FA72A5" w:rsidRDefault="00E40A83" w:rsidP="001C2EB5">
      <w:pPr>
        <w:widowControl/>
        <w:rPr>
          <w:b/>
          <w:sz w:val="48"/>
          <w:szCs w:val="48"/>
          <w:u w:val="single"/>
        </w:rPr>
      </w:pPr>
      <w:r w:rsidRPr="00FA72A5">
        <w:rPr>
          <w:b/>
          <w:sz w:val="48"/>
          <w:szCs w:val="48"/>
          <w:u w:val="single"/>
        </w:rPr>
        <w:t>Online Original Credit Courses</w:t>
      </w:r>
    </w:p>
    <w:p w14:paraId="24D5B780" w14:textId="77777777" w:rsidR="00E40A83" w:rsidRPr="00FA72A5" w:rsidRDefault="00E40A83">
      <w:pPr>
        <w:widowControl/>
        <w:rPr>
          <w:sz w:val="24"/>
          <w:szCs w:val="24"/>
        </w:rPr>
      </w:pPr>
    </w:p>
    <w:p w14:paraId="24D5B781" w14:textId="77777777" w:rsidR="00FF4E4B" w:rsidRDefault="00FA72A5" w:rsidP="00FA72A5">
      <w:pPr>
        <w:widowControl/>
        <w:rPr>
          <w:sz w:val="24"/>
          <w:szCs w:val="24"/>
        </w:rPr>
      </w:pPr>
      <w:r w:rsidRPr="00FA72A5">
        <w:rPr>
          <w:sz w:val="24"/>
          <w:szCs w:val="24"/>
        </w:rPr>
        <w:t>Upon MSDE approval, original credit courses will be announced as they become available.</w:t>
      </w:r>
    </w:p>
    <w:p w14:paraId="638BBEC2" w14:textId="632D149E" w:rsidR="001C2EB5" w:rsidRDefault="001C2EB5" w:rsidP="00FA72A5">
      <w:pPr>
        <w:widowControl/>
        <w:rPr>
          <w:sz w:val="24"/>
          <w:szCs w:val="24"/>
        </w:rPr>
      </w:pPr>
    </w:p>
    <w:p w14:paraId="5FCD546F" w14:textId="77777777" w:rsidR="001C2EB5" w:rsidRPr="00FA72A5" w:rsidRDefault="001C2EB5" w:rsidP="00FA72A5">
      <w:pPr>
        <w:widowControl/>
        <w:rPr>
          <w:sz w:val="24"/>
          <w:szCs w:val="24"/>
        </w:rPr>
      </w:pPr>
    </w:p>
    <w:p w14:paraId="0333890E" w14:textId="79564821" w:rsidR="001C2EB5" w:rsidRDefault="001C2EB5" w:rsidP="001C2EB5">
      <w:pPr>
        <w:jc w:val="center"/>
        <w:rPr>
          <w:b/>
          <w:sz w:val="48"/>
          <w:szCs w:val="48"/>
          <w:u w:val="single"/>
        </w:rPr>
      </w:pPr>
      <w:r>
        <w:rPr>
          <w:b/>
          <w:sz w:val="48"/>
          <w:szCs w:val="48"/>
          <w:u w:val="single"/>
        </w:rPr>
        <w:lastRenderedPageBreak/>
        <w:t>Face to Face Original Credit</w:t>
      </w:r>
      <w:r w:rsidRPr="00FA72A5">
        <w:rPr>
          <w:b/>
          <w:sz w:val="48"/>
          <w:szCs w:val="48"/>
          <w:u w:val="single"/>
        </w:rPr>
        <w:t xml:space="preserve"> Course</w:t>
      </w:r>
    </w:p>
    <w:p w14:paraId="72022ED2" w14:textId="77777777" w:rsidR="001C2EB5" w:rsidRPr="001C2EB5" w:rsidRDefault="001C2EB5" w:rsidP="001C2EB5">
      <w:pPr>
        <w:jc w:val="center"/>
        <w:rPr>
          <w:b/>
          <w:sz w:val="24"/>
          <w:szCs w:val="48"/>
          <w:u w:val="single"/>
        </w:rPr>
      </w:pPr>
    </w:p>
    <w:p w14:paraId="7CB758EA" w14:textId="034666AC" w:rsidR="001C2EB5" w:rsidRDefault="001C2EB5" w:rsidP="001C2EB5">
      <w:pPr>
        <w:rPr>
          <w:b/>
          <w:sz w:val="24"/>
          <w:szCs w:val="48"/>
        </w:rPr>
      </w:pPr>
      <w:r w:rsidRPr="001C2EB5">
        <w:rPr>
          <w:b/>
          <w:sz w:val="24"/>
          <w:szCs w:val="48"/>
        </w:rPr>
        <w:t>Geometry</w:t>
      </w:r>
      <w:r>
        <w:rPr>
          <w:b/>
          <w:sz w:val="24"/>
          <w:szCs w:val="48"/>
        </w:rPr>
        <w:t xml:space="preserve"> (    )</w:t>
      </w:r>
    </w:p>
    <w:p w14:paraId="0CC9DB05" w14:textId="77777777" w:rsidR="001C2EB5" w:rsidRDefault="001C2EB5" w:rsidP="001C2EB5">
      <w:pPr>
        <w:rPr>
          <w:b/>
          <w:sz w:val="24"/>
          <w:szCs w:val="48"/>
        </w:rPr>
      </w:pPr>
      <w:bookmarkStart w:id="0" w:name="_GoBack"/>
      <w:bookmarkEnd w:id="0"/>
    </w:p>
    <w:p w14:paraId="5933C215" w14:textId="3F995B74" w:rsidR="001C2EB5" w:rsidRPr="001C2EB5" w:rsidRDefault="001C2EB5" w:rsidP="001C2EB5">
      <w:pPr>
        <w:rPr>
          <w:b/>
          <w:sz w:val="24"/>
          <w:szCs w:val="48"/>
          <w:u w:val="single"/>
        </w:rPr>
      </w:pPr>
      <w:r w:rsidRPr="001C2EB5">
        <w:rPr>
          <w:b/>
          <w:sz w:val="24"/>
          <w:szCs w:val="48"/>
          <w:u w:val="single"/>
        </w:rPr>
        <w:t>*Please Note: the class schedule for this course is extended from the rest of the HS Summer School courses. This class will meet from 7:30-2:30 Mon-Thurs and will require students to work online on Fridays.</w:t>
      </w:r>
    </w:p>
    <w:p w14:paraId="4624708E" w14:textId="77777777" w:rsidR="001C2EB5" w:rsidRPr="00FF4E4B" w:rsidRDefault="001C2EB5">
      <w:pPr>
        <w:jc w:val="center"/>
        <w:rPr>
          <w:b/>
          <w:sz w:val="36"/>
          <w:szCs w:val="36"/>
          <w:highlight w:val="yellow"/>
        </w:rPr>
      </w:pPr>
    </w:p>
    <w:p w14:paraId="24D5B783" w14:textId="77777777" w:rsidR="00E40A83" w:rsidRPr="00FA72A5" w:rsidRDefault="00FA72A5" w:rsidP="002A71D9">
      <w:pPr>
        <w:jc w:val="center"/>
        <w:rPr>
          <w:b/>
          <w:sz w:val="48"/>
          <w:szCs w:val="48"/>
          <w:u w:val="single"/>
        </w:rPr>
      </w:pPr>
      <w:r w:rsidRPr="00FA72A5">
        <w:rPr>
          <w:b/>
          <w:sz w:val="48"/>
          <w:szCs w:val="48"/>
          <w:u w:val="single"/>
        </w:rPr>
        <w:t>Face to Face Credit Recovery Course</w:t>
      </w:r>
    </w:p>
    <w:p w14:paraId="24D5B786" w14:textId="77777777" w:rsidR="00E40A83" w:rsidRPr="001C2EB5" w:rsidRDefault="00E40A83" w:rsidP="00F243D3">
      <w:pPr>
        <w:jc w:val="center"/>
        <w:rPr>
          <w:b/>
          <w:sz w:val="24"/>
          <w:szCs w:val="48"/>
          <w:highlight w:val="yellow"/>
        </w:rPr>
      </w:pPr>
    </w:p>
    <w:p w14:paraId="24D5B787" w14:textId="05749530" w:rsidR="00331577" w:rsidRPr="00750096" w:rsidRDefault="00686D28" w:rsidP="00331577">
      <w:pPr>
        <w:rPr>
          <w:iCs/>
          <w:sz w:val="24"/>
          <w:szCs w:val="24"/>
        </w:rPr>
      </w:pPr>
      <w:r w:rsidRPr="00750096">
        <w:rPr>
          <w:sz w:val="24"/>
          <w:szCs w:val="24"/>
        </w:rPr>
        <w:t xml:space="preserve">For students who did not pass </w:t>
      </w:r>
      <w:r w:rsidR="004B3777" w:rsidRPr="00750096">
        <w:rPr>
          <w:sz w:val="24"/>
          <w:szCs w:val="24"/>
        </w:rPr>
        <w:t>the specified courses and</w:t>
      </w:r>
      <w:r w:rsidR="00750096" w:rsidRPr="00750096">
        <w:rPr>
          <w:sz w:val="24"/>
          <w:szCs w:val="24"/>
        </w:rPr>
        <w:t>/or</w:t>
      </w:r>
      <w:r w:rsidR="004B3777" w:rsidRPr="00750096">
        <w:rPr>
          <w:sz w:val="24"/>
          <w:szCs w:val="24"/>
        </w:rPr>
        <w:t xml:space="preserve"> the respective </w:t>
      </w:r>
      <w:r w:rsidRPr="00750096">
        <w:rPr>
          <w:sz w:val="24"/>
          <w:szCs w:val="24"/>
        </w:rPr>
        <w:t xml:space="preserve">High School Assessment. </w:t>
      </w:r>
      <w:r w:rsidR="005D6FC7">
        <w:rPr>
          <w:sz w:val="24"/>
          <w:szCs w:val="24"/>
        </w:rPr>
        <w:t>A face to face credit recovery course is designed for students in grades 9-12.</w:t>
      </w:r>
      <w:r w:rsidR="00C00ABA">
        <w:rPr>
          <w:sz w:val="24"/>
          <w:szCs w:val="24"/>
        </w:rPr>
        <w:t xml:space="preserve"> A credit recovery course may not be taken for original credit. All classes will be led by a content certified teacher who will deliver direct instruction including but not limited to, drills, classwork, homework, tests, quizzes, and projects. Upon completion of the course, those students who need to pass a state mandated assessment will sit for the exam. The </w:t>
      </w:r>
      <w:r w:rsidR="00E05F50">
        <w:rPr>
          <w:sz w:val="24"/>
          <w:szCs w:val="24"/>
        </w:rPr>
        <w:t>following courses will be offered</w:t>
      </w:r>
    </w:p>
    <w:p w14:paraId="24D5B788" w14:textId="77777777" w:rsidR="00F243D3" w:rsidRDefault="00F243D3">
      <w:pPr>
        <w:rPr>
          <w:sz w:val="24"/>
          <w:szCs w:val="24"/>
          <w:highlight w:val="yellow"/>
        </w:rPr>
      </w:pPr>
    </w:p>
    <w:p w14:paraId="24D5B789" w14:textId="7B161B57" w:rsidR="00FA72A5" w:rsidRPr="00FA72A5" w:rsidRDefault="00FA72A5">
      <w:pPr>
        <w:rPr>
          <w:b/>
          <w:sz w:val="24"/>
          <w:szCs w:val="24"/>
          <w:u w:val="single"/>
        </w:rPr>
      </w:pPr>
    </w:p>
    <w:p w14:paraId="24D5B78A" w14:textId="501E3897" w:rsidR="00FA72A5" w:rsidRDefault="00E05F50">
      <w:pPr>
        <w:rPr>
          <w:b/>
          <w:sz w:val="28"/>
          <w:szCs w:val="24"/>
          <w:highlight w:val="yellow"/>
        </w:rPr>
      </w:pPr>
      <w:r w:rsidRPr="00E05F50">
        <w:rPr>
          <w:b/>
          <w:sz w:val="28"/>
          <w:szCs w:val="24"/>
          <w:highlight w:val="yellow"/>
        </w:rPr>
        <w:t>Aberdeen High School Offerings</w:t>
      </w:r>
    </w:p>
    <w:p w14:paraId="5E71D5A6" w14:textId="77777777" w:rsidR="00E05F50" w:rsidRPr="00E05F50" w:rsidRDefault="00E05F50">
      <w:pPr>
        <w:rPr>
          <w:b/>
          <w:sz w:val="28"/>
          <w:szCs w:val="24"/>
        </w:rPr>
      </w:pPr>
    </w:p>
    <w:p w14:paraId="3D1ACD05" w14:textId="77777777" w:rsidR="00C00ABA" w:rsidRDefault="00750096" w:rsidP="00750096">
      <w:pPr>
        <w:rPr>
          <w:sz w:val="24"/>
          <w:szCs w:val="24"/>
        </w:rPr>
      </w:pPr>
      <w:r w:rsidRPr="00FA72A5">
        <w:rPr>
          <w:b/>
          <w:bCs/>
          <w:sz w:val="24"/>
          <w:szCs w:val="24"/>
        </w:rPr>
        <w:t xml:space="preserve">Algebra I/Data Analysis </w:t>
      </w:r>
      <w:r>
        <w:rPr>
          <w:sz w:val="24"/>
          <w:szCs w:val="24"/>
        </w:rPr>
        <w:t>(MA0204</w:t>
      </w:r>
      <w:r w:rsidRPr="00FA72A5">
        <w:rPr>
          <w:sz w:val="24"/>
          <w:szCs w:val="24"/>
        </w:rPr>
        <w:t xml:space="preserve">) </w:t>
      </w:r>
      <w:r w:rsidR="00C00ABA">
        <w:rPr>
          <w:sz w:val="24"/>
          <w:szCs w:val="24"/>
        </w:rPr>
        <w:t xml:space="preserve">   </w:t>
      </w:r>
    </w:p>
    <w:p w14:paraId="24D5B78D" w14:textId="36A2C2F1" w:rsidR="00750096" w:rsidRPr="00FA72A5" w:rsidRDefault="00750096" w:rsidP="00750096">
      <w:pPr>
        <w:rPr>
          <w:color w:val="auto"/>
          <w:kern w:val="0"/>
          <w:sz w:val="24"/>
          <w:szCs w:val="24"/>
        </w:rPr>
      </w:pPr>
      <w:r w:rsidRPr="00FA72A5">
        <w:rPr>
          <w:b/>
          <w:bCs/>
          <w:sz w:val="24"/>
          <w:szCs w:val="24"/>
        </w:rPr>
        <w:t xml:space="preserve">English 10 </w:t>
      </w:r>
      <w:r>
        <w:rPr>
          <w:sz w:val="24"/>
          <w:szCs w:val="24"/>
        </w:rPr>
        <w:t>(EN0204</w:t>
      </w:r>
      <w:r w:rsidRPr="00FA72A5">
        <w:rPr>
          <w:sz w:val="24"/>
          <w:szCs w:val="24"/>
        </w:rPr>
        <w:t>)</w:t>
      </w:r>
      <w:r>
        <w:rPr>
          <w:sz w:val="24"/>
          <w:szCs w:val="24"/>
        </w:rPr>
        <w:tab/>
      </w:r>
      <w:r>
        <w:rPr>
          <w:sz w:val="24"/>
          <w:szCs w:val="24"/>
        </w:rPr>
        <w:tab/>
      </w:r>
    </w:p>
    <w:p w14:paraId="24D5B78E" w14:textId="5ECC2495" w:rsidR="00750096" w:rsidRDefault="00750096" w:rsidP="00750096">
      <w:pPr>
        <w:rPr>
          <w:bCs/>
          <w:sz w:val="24"/>
          <w:szCs w:val="24"/>
        </w:rPr>
      </w:pPr>
      <w:r w:rsidRPr="00FA72A5">
        <w:rPr>
          <w:b/>
          <w:bCs/>
          <w:sz w:val="24"/>
          <w:szCs w:val="24"/>
        </w:rPr>
        <w:t xml:space="preserve">Government </w:t>
      </w:r>
      <w:r>
        <w:rPr>
          <w:bCs/>
          <w:sz w:val="24"/>
          <w:szCs w:val="24"/>
        </w:rPr>
        <w:t>(SS0104</w:t>
      </w:r>
      <w:r w:rsidRPr="00FA72A5">
        <w:rPr>
          <w:bCs/>
          <w:sz w:val="24"/>
          <w:szCs w:val="24"/>
        </w:rPr>
        <w:t>)</w:t>
      </w:r>
    </w:p>
    <w:p w14:paraId="21F22C70" w14:textId="77777777" w:rsidR="00E05F50" w:rsidRDefault="00E05F50" w:rsidP="00750096">
      <w:pPr>
        <w:rPr>
          <w:bCs/>
          <w:sz w:val="24"/>
          <w:szCs w:val="24"/>
        </w:rPr>
      </w:pPr>
    </w:p>
    <w:p w14:paraId="2A51587C" w14:textId="6E613319" w:rsidR="00E05F50" w:rsidRDefault="00E05F50" w:rsidP="00E05F50">
      <w:pPr>
        <w:rPr>
          <w:b/>
          <w:sz w:val="28"/>
          <w:szCs w:val="24"/>
        </w:rPr>
      </w:pPr>
      <w:r>
        <w:rPr>
          <w:b/>
          <w:sz w:val="28"/>
          <w:szCs w:val="24"/>
          <w:highlight w:val="yellow"/>
        </w:rPr>
        <w:t>Patterson Mill</w:t>
      </w:r>
      <w:r w:rsidRPr="00E05F50">
        <w:rPr>
          <w:b/>
          <w:sz w:val="28"/>
          <w:szCs w:val="24"/>
          <w:highlight w:val="yellow"/>
        </w:rPr>
        <w:t xml:space="preserve"> High School Offerings</w:t>
      </w:r>
    </w:p>
    <w:p w14:paraId="7DE5BB8F" w14:textId="77777777" w:rsidR="00E05F50" w:rsidRDefault="00E05F50" w:rsidP="00E05F50">
      <w:pPr>
        <w:rPr>
          <w:b/>
          <w:sz w:val="28"/>
          <w:szCs w:val="24"/>
        </w:rPr>
      </w:pPr>
    </w:p>
    <w:p w14:paraId="2734C022" w14:textId="77777777" w:rsidR="00E05F50" w:rsidRDefault="00E05F50" w:rsidP="00E05F50">
      <w:pPr>
        <w:rPr>
          <w:sz w:val="24"/>
          <w:szCs w:val="24"/>
        </w:rPr>
      </w:pPr>
      <w:r w:rsidRPr="00FA72A5">
        <w:rPr>
          <w:b/>
          <w:bCs/>
          <w:sz w:val="24"/>
          <w:szCs w:val="24"/>
        </w:rPr>
        <w:t xml:space="preserve">Algebra I/Data Analysis </w:t>
      </w:r>
      <w:r>
        <w:rPr>
          <w:sz w:val="24"/>
          <w:szCs w:val="24"/>
        </w:rPr>
        <w:t>(MA0204</w:t>
      </w:r>
      <w:r w:rsidRPr="00FA72A5">
        <w:rPr>
          <w:sz w:val="24"/>
          <w:szCs w:val="24"/>
        </w:rPr>
        <w:t xml:space="preserve">) </w:t>
      </w:r>
      <w:r>
        <w:rPr>
          <w:sz w:val="24"/>
          <w:szCs w:val="24"/>
        </w:rPr>
        <w:t xml:space="preserve">   </w:t>
      </w:r>
    </w:p>
    <w:p w14:paraId="71594938" w14:textId="11C754F9" w:rsidR="00E05F50" w:rsidRDefault="00E05F50" w:rsidP="00E05F50">
      <w:pPr>
        <w:rPr>
          <w:sz w:val="24"/>
          <w:szCs w:val="24"/>
        </w:rPr>
      </w:pPr>
      <w:r w:rsidRPr="00FA72A5">
        <w:rPr>
          <w:b/>
          <w:bCs/>
          <w:sz w:val="24"/>
          <w:szCs w:val="24"/>
        </w:rPr>
        <w:t xml:space="preserve">English 10 </w:t>
      </w:r>
      <w:r>
        <w:rPr>
          <w:sz w:val="24"/>
          <w:szCs w:val="24"/>
        </w:rPr>
        <w:t>(EN0204</w:t>
      </w:r>
      <w:r w:rsidRPr="00FA72A5">
        <w:rPr>
          <w:sz w:val="24"/>
          <w:szCs w:val="24"/>
        </w:rPr>
        <w:t>)</w:t>
      </w:r>
      <w:r>
        <w:rPr>
          <w:sz w:val="24"/>
          <w:szCs w:val="24"/>
        </w:rPr>
        <w:tab/>
      </w:r>
    </w:p>
    <w:p w14:paraId="6E2215FD" w14:textId="77777777" w:rsidR="00E05F50" w:rsidRPr="00C00ABA" w:rsidRDefault="00E05F50" w:rsidP="00E05F50">
      <w:pPr>
        <w:rPr>
          <w:sz w:val="24"/>
          <w:szCs w:val="24"/>
        </w:rPr>
      </w:pPr>
      <w:r w:rsidRPr="00FA72A5">
        <w:rPr>
          <w:b/>
          <w:bCs/>
          <w:sz w:val="24"/>
          <w:szCs w:val="24"/>
        </w:rPr>
        <w:t xml:space="preserve">Biology </w:t>
      </w:r>
      <w:r>
        <w:rPr>
          <w:sz w:val="24"/>
          <w:szCs w:val="24"/>
        </w:rPr>
        <w:t>(SC0204</w:t>
      </w:r>
      <w:r w:rsidRPr="00FA72A5">
        <w:rPr>
          <w:sz w:val="24"/>
          <w:szCs w:val="24"/>
        </w:rPr>
        <w:t>)</w:t>
      </w:r>
    </w:p>
    <w:p w14:paraId="45AB7C4B" w14:textId="40499755" w:rsidR="00E05F50" w:rsidRDefault="00E05F50" w:rsidP="00750096">
      <w:pPr>
        <w:rPr>
          <w:color w:val="auto"/>
          <w:kern w:val="0"/>
          <w:sz w:val="24"/>
          <w:szCs w:val="24"/>
        </w:rPr>
      </w:pPr>
    </w:p>
    <w:p w14:paraId="61F2F262" w14:textId="77777777" w:rsidR="001C2EB5" w:rsidRDefault="001C2EB5" w:rsidP="00750096">
      <w:pPr>
        <w:rPr>
          <w:color w:val="auto"/>
          <w:kern w:val="0"/>
          <w:sz w:val="24"/>
          <w:szCs w:val="24"/>
        </w:rPr>
      </w:pPr>
    </w:p>
    <w:p w14:paraId="4F50FEB3" w14:textId="77777777" w:rsidR="001C2EB5" w:rsidRPr="00FA72A5" w:rsidRDefault="001C2EB5" w:rsidP="00750096">
      <w:pPr>
        <w:rPr>
          <w:color w:val="auto"/>
          <w:kern w:val="0"/>
          <w:sz w:val="24"/>
          <w:szCs w:val="24"/>
        </w:rPr>
      </w:pPr>
    </w:p>
    <w:p w14:paraId="24D5B790" w14:textId="7AC695E2" w:rsidR="00686D28" w:rsidRDefault="00686D28" w:rsidP="00BE6FFB">
      <w:pPr>
        <w:rPr>
          <w:sz w:val="24"/>
          <w:szCs w:val="24"/>
        </w:rPr>
      </w:pPr>
    </w:p>
    <w:p w14:paraId="4FF203CA" w14:textId="7A684271" w:rsidR="004A03CA" w:rsidRPr="001C2EB5" w:rsidRDefault="00BE6FFB" w:rsidP="00750096">
      <w:pPr>
        <w:rPr>
          <w:b/>
          <w:sz w:val="28"/>
          <w:szCs w:val="24"/>
        </w:rPr>
      </w:pPr>
      <w:r w:rsidRPr="001C2EB5">
        <w:rPr>
          <w:b/>
          <w:sz w:val="28"/>
          <w:szCs w:val="24"/>
        </w:rPr>
        <w:t>* The High School Summer School Program will accommodate any student needing a Bridge Plan</w:t>
      </w:r>
      <w:r w:rsidR="001C2EB5">
        <w:rPr>
          <w:b/>
          <w:sz w:val="28"/>
          <w:szCs w:val="24"/>
        </w:rPr>
        <w:t xml:space="preserve"> </w:t>
      </w:r>
      <w:r w:rsidRPr="001C2EB5">
        <w:rPr>
          <w:b/>
          <w:sz w:val="28"/>
          <w:szCs w:val="24"/>
        </w:rPr>
        <w:t>*</w:t>
      </w:r>
    </w:p>
    <w:p w14:paraId="24D5B791" w14:textId="77777777" w:rsidR="00B03582" w:rsidRPr="00FA72A5" w:rsidRDefault="00B03582" w:rsidP="006C2E36">
      <w:pPr>
        <w:ind w:left="1080"/>
        <w:rPr>
          <w:i/>
          <w:iCs/>
        </w:rPr>
      </w:pPr>
    </w:p>
    <w:p w14:paraId="24D5B792" w14:textId="77777777" w:rsidR="00B03582" w:rsidRPr="00FF4E4B" w:rsidRDefault="00B03582" w:rsidP="006C2E36">
      <w:pPr>
        <w:ind w:left="1080"/>
        <w:rPr>
          <w:i/>
          <w:iCs/>
          <w:highlight w:val="yellow"/>
        </w:rPr>
      </w:pPr>
    </w:p>
    <w:p w14:paraId="24D5B793" w14:textId="77777777" w:rsidR="00514546" w:rsidRDefault="007400F5" w:rsidP="00E1425E">
      <w:pPr>
        <w:jc w:val="center"/>
        <w:rPr>
          <w:i/>
          <w:iCs/>
        </w:rPr>
      </w:pPr>
      <w:r w:rsidRPr="00FF4E4B">
        <w:rPr>
          <w:noProof/>
          <w:highlight w:val="yellow"/>
        </w:rPr>
        <w:drawing>
          <wp:inline distT="0" distB="0" distL="0" distR="0" wp14:anchorId="24D5B799" wp14:editId="24D5B79A">
            <wp:extent cx="941832" cy="502920"/>
            <wp:effectExtent l="0" t="0" r="0" b="0"/>
            <wp:docPr id="1" name="Picture 1" descr="http://share.hcps.org/sites/PublicInformation/Branding%20Toolbox/Email%20Signature/Logo-with-Tag-for-Email_B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hcps.org/sites/PublicInformation/Branding%20Toolbox/Email%20Signature/Logo-with-Tag-for-Email_BES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832" cy="502920"/>
                    </a:xfrm>
                    <a:prstGeom prst="rect">
                      <a:avLst/>
                    </a:prstGeom>
                    <a:noFill/>
                    <a:ln>
                      <a:noFill/>
                    </a:ln>
                  </pic:spPr>
                </pic:pic>
              </a:graphicData>
            </a:graphic>
          </wp:inline>
        </w:drawing>
      </w:r>
    </w:p>
    <w:p w14:paraId="24D5B794" w14:textId="77777777" w:rsidR="003B283B" w:rsidRPr="00E1425E" w:rsidRDefault="003B0B91" w:rsidP="00692204">
      <w:pPr>
        <w:rPr>
          <w:b/>
          <w:sz w:val="16"/>
          <w:szCs w:val="16"/>
        </w:rPr>
      </w:pPr>
      <w:r w:rsidRPr="00E1425E">
        <w:rPr>
          <w:i/>
          <w:iCs/>
          <w:sz w:val="16"/>
          <w:szCs w:val="16"/>
        </w:rPr>
        <w:t>The Harford County Public School System does not discriminate on the basis of race, color, sex, age, national origin, religion, sexual orientation or disability in matters affecting employment or in providing access to programs. Inquiries related to the policies of the Board of Education of Harford County should be directed to the Manager of</w:t>
      </w:r>
      <w:r w:rsidR="00E40A83" w:rsidRPr="00E1425E">
        <w:rPr>
          <w:i/>
          <w:iCs/>
          <w:sz w:val="16"/>
          <w:szCs w:val="16"/>
        </w:rPr>
        <w:t xml:space="preserve"> Communications</w:t>
      </w:r>
      <w:r w:rsidRPr="00E1425E">
        <w:rPr>
          <w:i/>
          <w:iCs/>
          <w:sz w:val="16"/>
          <w:szCs w:val="16"/>
        </w:rPr>
        <w:t>410-588-52</w:t>
      </w:r>
      <w:r w:rsidR="00323402" w:rsidRPr="00E1425E">
        <w:rPr>
          <w:i/>
          <w:iCs/>
          <w:sz w:val="16"/>
          <w:szCs w:val="16"/>
        </w:rPr>
        <w:t>03</w:t>
      </w:r>
    </w:p>
    <w:sectPr w:rsidR="003B283B" w:rsidRPr="00E1425E" w:rsidSect="0069220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5B79D" w14:textId="77777777" w:rsidR="00830E7E" w:rsidRDefault="00830E7E" w:rsidP="00F243D3">
      <w:r>
        <w:separator/>
      </w:r>
    </w:p>
  </w:endnote>
  <w:endnote w:type="continuationSeparator" w:id="0">
    <w:p w14:paraId="24D5B79E" w14:textId="77777777" w:rsidR="00830E7E" w:rsidRDefault="00830E7E" w:rsidP="00F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pitch w:val="default"/>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5B79B" w14:textId="77777777" w:rsidR="00830E7E" w:rsidRDefault="00830E7E" w:rsidP="00F243D3">
      <w:r>
        <w:separator/>
      </w:r>
    </w:p>
  </w:footnote>
  <w:footnote w:type="continuationSeparator" w:id="0">
    <w:p w14:paraId="24D5B79C" w14:textId="77777777" w:rsidR="00830E7E" w:rsidRDefault="00830E7E" w:rsidP="00F24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12201DE"/>
    <w:lvl w:ilvl="0">
      <w:numFmt w:val="bullet"/>
      <w:lvlText w:val="*"/>
      <w:lvlJc w:val="left"/>
    </w:lvl>
  </w:abstractNum>
  <w:abstractNum w:abstractNumId="1">
    <w:nsid w:val="00000001"/>
    <w:multiLevelType w:val="multilevel"/>
    <w:tmpl w:val="894EE873"/>
    <w:lvl w:ilvl="0">
      <w:start w:val="1"/>
      <w:numFmt w:val="bullet"/>
      <w:lvlText w:val="·"/>
      <w:lvlJc w:val="left"/>
      <w:pPr>
        <w:tabs>
          <w:tab w:val="num" w:pos="720"/>
        </w:tabs>
        <w:ind w:left="720" w:firstLine="0"/>
      </w:pPr>
      <w:rPr>
        <w:rFonts w:hint="default"/>
        <w:position w:val="0"/>
        <w:sz w:val="20"/>
      </w:rPr>
    </w:lvl>
    <w:lvl w:ilvl="1">
      <w:start w:val="1"/>
      <w:numFmt w:val="bullet"/>
      <w:suff w:val="nothing"/>
      <w:lvlText w:val="*"/>
      <w:lvlJc w:val="left"/>
      <w:pPr>
        <w:ind w:left="360" w:firstLine="0"/>
      </w:pPr>
      <w:rPr>
        <w:rFonts w:hint="default"/>
        <w:position w:val="0"/>
        <w:sz w:val="20"/>
      </w:rPr>
    </w:lvl>
    <w:lvl w:ilvl="2">
      <w:start w:val="1"/>
      <w:numFmt w:val="bullet"/>
      <w:suff w:val="nothing"/>
      <w:lvlText w:val="*"/>
      <w:lvlJc w:val="left"/>
      <w:pPr>
        <w:ind w:left="360" w:firstLine="0"/>
      </w:pPr>
      <w:rPr>
        <w:rFonts w:hint="default"/>
        <w:position w:val="0"/>
        <w:sz w:val="20"/>
      </w:rPr>
    </w:lvl>
    <w:lvl w:ilvl="3">
      <w:start w:val="1"/>
      <w:numFmt w:val="bullet"/>
      <w:suff w:val="nothing"/>
      <w:lvlText w:val="*"/>
      <w:lvlJc w:val="left"/>
      <w:pPr>
        <w:ind w:left="360" w:firstLine="0"/>
      </w:pPr>
      <w:rPr>
        <w:rFonts w:hint="default"/>
        <w:position w:val="0"/>
        <w:sz w:val="20"/>
      </w:rPr>
    </w:lvl>
    <w:lvl w:ilvl="4">
      <w:start w:val="1"/>
      <w:numFmt w:val="bullet"/>
      <w:suff w:val="nothing"/>
      <w:lvlText w:val="*"/>
      <w:lvlJc w:val="left"/>
      <w:pPr>
        <w:ind w:left="360" w:firstLine="0"/>
      </w:pPr>
      <w:rPr>
        <w:rFonts w:hint="default"/>
        <w:position w:val="0"/>
        <w:sz w:val="20"/>
      </w:rPr>
    </w:lvl>
    <w:lvl w:ilvl="5">
      <w:start w:val="1"/>
      <w:numFmt w:val="bullet"/>
      <w:suff w:val="nothing"/>
      <w:lvlText w:val="*"/>
      <w:lvlJc w:val="left"/>
      <w:pPr>
        <w:ind w:left="360" w:firstLine="0"/>
      </w:pPr>
      <w:rPr>
        <w:rFonts w:hint="default"/>
        <w:position w:val="0"/>
        <w:sz w:val="20"/>
      </w:rPr>
    </w:lvl>
    <w:lvl w:ilvl="6">
      <w:start w:val="1"/>
      <w:numFmt w:val="bullet"/>
      <w:suff w:val="nothing"/>
      <w:lvlText w:val="*"/>
      <w:lvlJc w:val="left"/>
      <w:pPr>
        <w:ind w:left="360" w:firstLine="0"/>
      </w:pPr>
      <w:rPr>
        <w:rFonts w:hint="default"/>
        <w:position w:val="0"/>
        <w:sz w:val="20"/>
      </w:rPr>
    </w:lvl>
    <w:lvl w:ilvl="7">
      <w:start w:val="1"/>
      <w:numFmt w:val="bullet"/>
      <w:suff w:val="nothing"/>
      <w:lvlText w:val="*"/>
      <w:lvlJc w:val="left"/>
      <w:pPr>
        <w:ind w:left="360" w:firstLine="0"/>
      </w:pPr>
      <w:rPr>
        <w:rFonts w:hint="default"/>
        <w:position w:val="0"/>
        <w:sz w:val="20"/>
      </w:rPr>
    </w:lvl>
    <w:lvl w:ilvl="8">
      <w:start w:val="1"/>
      <w:numFmt w:val="bullet"/>
      <w:suff w:val="nothing"/>
      <w:lvlText w:val="*"/>
      <w:lvlJc w:val="left"/>
      <w:pPr>
        <w:ind w:left="360" w:firstLine="0"/>
      </w:pPr>
      <w:rPr>
        <w:rFonts w:hint="default"/>
        <w:position w:val="0"/>
        <w:sz w:val="20"/>
      </w:rPr>
    </w:lvl>
  </w:abstractNum>
  <w:abstractNum w:abstractNumId="2">
    <w:nsid w:val="00000002"/>
    <w:multiLevelType w:val="multilevel"/>
    <w:tmpl w:val="894EE874"/>
    <w:lvl w:ilvl="0">
      <w:start w:val="1"/>
      <w:numFmt w:val="decimal"/>
      <w:isLgl/>
      <w:lvlText w:val="%1."/>
      <w:lvlJc w:val="left"/>
      <w:pPr>
        <w:tabs>
          <w:tab w:val="num" w:pos="720"/>
        </w:tabs>
        <w:ind w:left="720" w:firstLine="0"/>
      </w:pPr>
      <w:rPr>
        <w:rFonts w:hint="default"/>
        <w:position w:val="0"/>
      </w:rPr>
    </w:lvl>
    <w:lvl w:ilvl="1">
      <w:start w:val="1"/>
      <w:numFmt w:val="lowerLetter"/>
      <w:lvlText w:val="%2."/>
      <w:lvlJc w:val="left"/>
      <w:pPr>
        <w:tabs>
          <w:tab w:val="num" w:pos="720"/>
        </w:tabs>
        <w:ind w:left="720" w:firstLine="360"/>
      </w:pPr>
      <w:rPr>
        <w:rFonts w:hint="default"/>
        <w:position w:val="0"/>
      </w:rPr>
    </w:lvl>
    <w:lvl w:ilvl="2">
      <w:start w:val="1"/>
      <w:numFmt w:val="lowerRoman"/>
      <w:lvlText w:val="%3."/>
      <w:lvlJc w:val="left"/>
      <w:pPr>
        <w:tabs>
          <w:tab w:val="num" w:pos="720"/>
        </w:tabs>
        <w:ind w:left="720" w:firstLine="720"/>
      </w:pPr>
      <w:rPr>
        <w:rFonts w:hint="default"/>
        <w:position w:val="0"/>
      </w:rPr>
    </w:lvl>
    <w:lvl w:ilvl="3">
      <w:start w:val="1"/>
      <w:numFmt w:val="decimal"/>
      <w:isLgl/>
      <w:lvlText w:val="%4."/>
      <w:lvlJc w:val="left"/>
      <w:pPr>
        <w:tabs>
          <w:tab w:val="num" w:pos="720"/>
        </w:tabs>
        <w:ind w:left="720" w:firstLine="1080"/>
      </w:pPr>
      <w:rPr>
        <w:rFonts w:hint="default"/>
        <w:position w:val="0"/>
      </w:rPr>
    </w:lvl>
    <w:lvl w:ilvl="4">
      <w:start w:val="1"/>
      <w:numFmt w:val="lowerLetter"/>
      <w:lvlText w:val="%5."/>
      <w:lvlJc w:val="left"/>
      <w:pPr>
        <w:tabs>
          <w:tab w:val="num" w:pos="720"/>
        </w:tabs>
        <w:ind w:left="720" w:firstLine="1440"/>
      </w:pPr>
      <w:rPr>
        <w:rFonts w:hint="default"/>
        <w:position w:val="0"/>
      </w:rPr>
    </w:lvl>
    <w:lvl w:ilvl="5">
      <w:start w:val="1"/>
      <w:numFmt w:val="lowerRoman"/>
      <w:lvlText w:val="%6."/>
      <w:lvlJc w:val="left"/>
      <w:pPr>
        <w:tabs>
          <w:tab w:val="num" w:pos="720"/>
        </w:tabs>
        <w:ind w:left="720" w:firstLine="1800"/>
      </w:pPr>
      <w:rPr>
        <w:rFonts w:hint="default"/>
        <w:position w:val="0"/>
      </w:rPr>
    </w:lvl>
    <w:lvl w:ilvl="6">
      <w:start w:val="1"/>
      <w:numFmt w:val="decimal"/>
      <w:isLgl/>
      <w:lvlText w:val="%7."/>
      <w:lvlJc w:val="left"/>
      <w:pPr>
        <w:tabs>
          <w:tab w:val="num" w:pos="720"/>
        </w:tabs>
        <w:ind w:left="720" w:firstLine="2160"/>
      </w:pPr>
      <w:rPr>
        <w:rFonts w:hint="default"/>
        <w:position w:val="0"/>
      </w:rPr>
    </w:lvl>
    <w:lvl w:ilvl="7">
      <w:start w:val="1"/>
      <w:numFmt w:val="lowerLetter"/>
      <w:lvlText w:val="%8."/>
      <w:lvlJc w:val="left"/>
      <w:pPr>
        <w:tabs>
          <w:tab w:val="num" w:pos="720"/>
        </w:tabs>
        <w:ind w:left="720" w:firstLine="2520"/>
      </w:pPr>
      <w:rPr>
        <w:rFonts w:hint="default"/>
        <w:position w:val="0"/>
      </w:rPr>
    </w:lvl>
    <w:lvl w:ilvl="8">
      <w:start w:val="1"/>
      <w:numFmt w:val="lowerRoman"/>
      <w:lvlText w:val="%9."/>
      <w:lvlJc w:val="left"/>
      <w:pPr>
        <w:tabs>
          <w:tab w:val="num" w:pos="720"/>
        </w:tabs>
        <w:ind w:left="720" w:firstLine="2880"/>
      </w:pPr>
      <w:rPr>
        <w:rFonts w:hint="default"/>
        <w:position w:val="0"/>
      </w:rPr>
    </w:lvl>
  </w:abstractNum>
  <w:abstractNum w:abstractNumId="3">
    <w:nsid w:val="105C51FA"/>
    <w:multiLevelType w:val="hybridMultilevel"/>
    <w:tmpl w:val="352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33D7D"/>
    <w:multiLevelType w:val="hybridMultilevel"/>
    <w:tmpl w:val="695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B46A4"/>
    <w:multiLevelType w:val="hybridMultilevel"/>
    <w:tmpl w:val="96E8E68E"/>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26809"/>
    <w:multiLevelType w:val="hybridMultilevel"/>
    <w:tmpl w:val="05F04C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F096B"/>
    <w:multiLevelType w:val="hybridMultilevel"/>
    <w:tmpl w:val="FC82D402"/>
    <w:lvl w:ilvl="0" w:tplc="C69AB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23AB9"/>
    <w:multiLevelType w:val="hybridMultilevel"/>
    <w:tmpl w:val="251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A76BF"/>
    <w:multiLevelType w:val="hybridMultilevel"/>
    <w:tmpl w:val="98C8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7"/>
  </w:num>
  <w:num w:numId="3">
    <w:abstractNumId w:val="4"/>
  </w:num>
  <w:num w:numId="4">
    <w:abstractNumId w:val="8"/>
  </w:num>
  <w:num w:numId="5">
    <w:abstractNumId w:val="9"/>
  </w:num>
  <w:num w:numId="6">
    <w:abstractNumId w:val="1"/>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662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28"/>
    <w:rsid w:val="0004532F"/>
    <w:rsid w:val="000541D0"/>
    <w:rsid w:val="000579FD"/>
    <w:rsid w:val="000A13A2"/>
    <w:rsid w:val="0013099F"/>
    <w:rsid w:val="0014060F"/>
    <w:rsid w:val="00160CF5"/>
    <w:rsid w:val="00165DAE"/>
    <w:rsid w:val="001A267D"/>
    <w:rsid w:val="001C2EB5"/>
    <w:rsid w:val="002435A9"/>
    <w:rsid w:val="00282722"/>
    <w:rsid w:val="002A71D9"/>
    <w:rsid w:val="00323402"/>
    <w:rsid w:val="00331577"/>
    <w:rsid w:val="00372413"/>
    <w:rsid w:val="00381AEB"/>
    <w:rsid w:val="003B0B91"/>
    <w:rsid w:val="003B283B"/>
    <w:rsid w:val="0045067D"/>
    <w:rsid w:val="00462060"/>
    <w:rsid w:val="00465BE6"/>
    <w:rsid w:val="00475239"/>
    <w:rsid w:val="00492463"/>
    <w:rsid w:val="004A03CA"/>
    <w:rsid w:val="004B3777"/>
    <w:rsid w:val="004D0FE9"/>
    <w:rsid w:val="00514546"/>
    <w:rsid w:val="00586EC7"/>
    <w:rsid w:val="005C489A"/>
    <w:rsid w:val="005D6FC7"/>
    <w:rsid w:val="00686D28"/>
    <w:rsid w:val="00692204"/>
    <w:rsid w:val="006B1C45"/>
    <w:rsid w:val="006C2E36"/>
    <w:rsid w:val="007400F5"/>
    <w:rsid w:val="00750096"/>
    <w:rsid w:val="00750EAE"/>
    <w:rsid w:val="007734A0"/>
    <w:rsid w:val="007859CA"/>
    <w:rsid w:val="008158AF"/>
    <w:rsid w:val="00830E7E"/>
    <w:rsid w:val="00861625"/>
    <w:rsid w:val="00893B9A"/>
    <w:rsid w:val="009458DA"/>
    <w:rsid w:val="00982A80"/>
    <w:rsid w:val="009E66C1"/>
    <w:rsid w:val="009F6F09"/>
    <w:rsid w:val="00B03582"/>
    <w:rsid w:val="00B06ABE"/>
    <w:rsid w:val="00B276D7"/>
    <w:rsid w:val="00B34808"/>
    <w:rsid w:val="00B8391E"/>
    <w:rsid w:val="00BE1122"/>
    <w:rsid w:val="00BE6FFB"/>
    <w:rsid w:val="00C00ABA"/>
    <w:rsid w:val="00C96DAB"/>
    <w:rsid w:val="00D0612E"/>
    <w:rsid w:val="00D4207E"/>
    <w:rsid w:val="00DB2A0E"/>
    <w:rsid w:val="00DC131E"/>
    <w:rsid w:val="00E05F50"/>
    <w:rsid w:val="00E1425E"/>
    <w:rsid w:val="00E16113"/>
    <w:rsid w:val="00E216E7"/>
    <w:rsid w:val="00E21B84"/>
    <w:rsid w:val="00E30D46"/>
    <w:rsid w:val="00E40A83"/>
    <w:rsid w:val="00E44895"/>
    <w:rsid w:val="00E46FD8"/>
    <w:rsid w:val="00F12A1C"/>
    <w:rsid w:val="00F243D3"/>
    <w:rsid w:val="00F27AC3"/>
    <w:rsid w:val="00F34D94"/>
    <w:rsid w:val="00F83AD3"/>
    <w:rsid w:val="00FA72A5"/>
    <w:rsid w:val="00FB4C4F"/>
    <w:rsid w:val="00FD5EEB"/>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4D5B6DF"/>
  <w14:defaultImageDpi w14:val="0"/>
  <w15:docId w15:val="{DFECF641-5671-44BA-BE4C-0110412D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E36"/>
    <w:rPr>
      <w:rFonts w:ascii="Tahoma" w:hAnsi="Tahoma" w:cs="Tahoma"/>
      <w:sz w:val="16"/>
      <w:szCs w:val="16"/>
    </w:rPr>
  </w:style>
  <w:style w:type="character" w:customStyle="1" w:styleId="BalloonTextChar">
    <w:name w:val="Balloon Text Char"/>
    <w:link w:val="BalloonText"/>
    <w:uiPriority w:val="99"/>
    <w:semiHidden/>
    <w:rsid w:val="006C2E36"/>
    <w:rPr>
      <w:rFonts w:ascii="Tahoma" w:hAnsi="Tahoma" w:cs="Tahoma"/>
      <w:color w:val="000000"/>
      <w:kern w:val="28"/>
      <w:sz w:val="16"/>
      <w:szCs w:val="16"/>
    </w:rPr>
  </w:style>
  <w:style w:type="table" w:styleId="TableGrid">
    <w:name w:val="Table Grid"/>
    <w:basedOn w:val="TableNormal"/>
    <w:rsid w:val="003B28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B283B"/>
    <w:pPr>
      <w:widowControl/>
      <w:tabs>
        <w:tab w:val="center" w:pos="4680"/>
        <w:tab w:val="right" w:pos="9360"/>
      </w:tabs>
      <w:overflowPunct/>
      <w:autoSpaceDE/>
      <w:autoSpaceDN/>
      <w:adjustRightInd/>
    </w:pPr>
    <w:rPr>
      <w:color w:val="auto"/>
      <w:kern w:val="0"/>
      <w:sz w:val="24"/>
      <w:szCs w:val="24"/>
    </w:rPr>
  </w:style>
  <w:style w:type="character" w:customStyle="1" w:styleId="HeaderChar">
    <w:name w:val="Header Char"/>
    <w:link w:val="Header"/>
    <w:rsid w:val="003B283B"/>
    <w:rPr>
      <w:rFonts w:ascii="Times New Roman" w:hAnsi="Times New Roman"/>
      <w:sz w:val="24"/>
      <w:szCs w:val="24"/>
    </w:rPr>
  </w:style>
  <w:style w:type="paragraph" w:styleId="Footer">
    <w:name w:val="footer"/>
    <w:basedOn w:val="Normal"/>
    <w:link w:val="FooterChar"/>
    <w:rsid w:val="003B283B"/>
    <w:pPr>
      <w:widowControl/>
      <w:tabs>
        <w:tab w:val="center" w:pos="4680"/>
        <w:tab w:val="right" w:pos="9360"/>
      </w:tabs>
      <w:overflowPunct/>
      <w:autoSpaceDE/>
      <w:autoSpaceDN/>
      <w:adjustRightInd/>
    </w:pPr>
    <w:rPr>
      <w:color w:val="auto"/>
      <w:kern w:val="0"/>
      <w:sz w:val="24"/>
      <w:szCs w:val="24"/>
    </w:rPr>
  </w:style>
  <w:style w:type="character" w:customStyle="1" w:styleId="FooterChar">
    <w:name w:val="Footer Char"/>
    <w:link w:val="Footer"/>
    <w:rsid w:val="003B283B"/>
    <w:rPr>
      <w:rFonts w:ascii="Times New Roman" w:hAnsi="Times New Roman"/>
      <w:sz w:val="24"/>
      <w:szCs w:val="24"/>
    </w:rPr>
  </w:style>
  <w:style w:type="paragraph" w:styleId="ListParagraph">
    <w:name w:val="List Paragraph"/>
    <w:basedOn w:val="Normal"/>
    <w:uiPriority w:val="34"/>
    <w:qFormat/>
    <w:rsid w:val="00B0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698023">
      <w:bodyDiv w:val="1"/>
      <w:marLeft w:val="0"/>
      <w:marRight w:val="0"/>
      <w:marTop w:val="0"/>
      <w:marBottom w:val="0"/>
      <w:divBdr>
        <w:top w:val="none" w:sz="0" w:space="0" w:color="auto"/>
        <w:left w:val="none" w:sz="0" w:space="0" w:color="auto"/>
        <w:bottom w:val="none" w:sz="0" w:space="0" w:color="auto"/>
        <w:right w:val="none" w:sz="0" w:space="0" w:color="auto"/>
      </w:divBdr>
    </w:div>
    <w:div w:id="18726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74806C14EB54FB264CC2B9D4B2DC9" ma:contentTypeVersion="1" ma:contentTypeDescription="Create a new document." ma:contentTypeScope="" ma:versionID="ba3846b316afeb8db9ac3713744d4bbd">
  <xsd:schema xmlns:xsd="http://www.w3.org/2001/XMLSchema" xmlns:xs="http://www.w3.org/2001/XMLSchema" xmlns:p="http://schemas.microsoft.com/office/2006/metadata/properties" xmlns:ns3="6ba67aa5-7b6f-46ad-a725-64223eb18819" targetNamespace="http://schemas.microsoft.com/office/2006/metadata/properties" ma:root="true" ma:fieldsID="e6462a72dcb48296c6c259b2da58047d" ns3:_="">
    <xsd:import namespace="6ba67aa5-7b6f-46ad-a725-64223eb1881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67aa5-7b6f-46ad-a725-64223eb188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BB56-E97C-4EAC-B911-58EF1727BE99}">
  <ds:schemaRefs>
    <ds:schemaRef ds:uri="6ba67aa5-7b6f-46ad-a725-64223eb18819"/>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D62C42B8-7A03-459A-9181-AE752C85296A}">
  <ds:schemaRefs>
    <ds:schemaRef ds:uri="http://schemas.microsoft.com/sharepoint/v3/contenttype/forms"/>
  </ds:schemaRefs>
</ds:datastoreItem>
</file>

<file path=customXml/itemProps3.xml><?xml version="1.0" encoding="utf-8"?>
<ds:datastoreItem xmlns:ds="http://schemas.openxmlformats.org/officeDocument/2006/customXml" ds:itemID="{9E2CEC6A-A2C3-4716-9E36-DAACF42E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67aa5-7b6f-46ad-a725-64223eb18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C4E11-1608-4ED7-90B3-414A0093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dc:creator>
  <cp:lastModifiedBy>Pensero, Rebecca</cp:lastModifiedBy>
  <cp:revision>7</cp:revision>
  <cp:lastPrinted>2013-02-05T17:51:00Z</cp:lastPrinted>
  <dcterms:created xsi:type="dcterms:W3CDTF">2015-03-18T16:17:00Z</dcterms:created>
  <dcterms:modified xsi:type="dcterms:W3CDTF">2015-03-23T16:38:00Z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0x010100E4E74806C14EB54FB264CC2B9D4B2DC9</vt:lpwstr>
  </property>
</Properties>
</file>